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75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75pt,27.3pt" to="-175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20.3pt,27.3pt" to="420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75pt,28.8pt" to="420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75pt,60pt" to="420.3pt,60pt" o:allowincell="f" strokecolor="white" strokeweight="3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81-03-20-2001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180" w:right="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20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СИГНАЛИЗАЦИИ, ЦЕНТРАЛИЗАЦИИ, БЛОКИРОВКИ И КОНТАК</w:t>
      </w:r>
      <w:r>
        <w:rPr>
          <w:rFonts w:ascii="Times New Roman" w:hAnsi="Times New Roman" w:cs="Times New Roman"/>
          <w:b/>
          <w:bCs/>
          <w:sz w:val="35"/>
          <w:szCs w:val="35"/>
        </w:rPr>
        <w:t>ТНОЙ СЕТИ НА ЖЕЛЕЗНОДОРОЖНОМ ТРАНСПОРТЕ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75pt;margin-top:210.7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75pt,209.2pt" to="-175pt,243.4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20.3pt,209.2pt" to="420.3pt,243.4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75pt,210.7pt" to="420.3pt,210.7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75pt,241.9pt" to="420.3pt,241.9pt" o:allowincell="f" strokecolor="white" strokeweight="3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D575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660" w:bottom="941" w:left="3500" w:header="720" w:footer="720" w:gutter="0"/>
          <w:cols w:space="720" w:equalWidth="0">
            <w:col w:w="674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2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60" w:right="11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</w:t>
      </w:r>
      <w:r>
        <w:rPr>
          <w:rFonts w:ascii="Times New Roman" w:hAnsi="Times New Roman" w:cs="Times New Roman"/>
          <w:b/>
          <w:bCs/>
          <w:sz w:val="32"/>
          <w:szCs w:val="32"/>
        </w:rPr>
        <w:t>-03-20-2001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20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СИГНАЛИЗАЦИИ, ЦЕНТРАЛИЗАЦИИ, БЛОКИРОВКИ И КОНТАКТНОЙ СЕТИ НА ЖЕЛЕЗНОДОРОЖНОМ ТРАНСПОРТЕ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420" w:bottom="872" w:left="1600" w:header="720" w:footer="720" w:gutter="0"/>
          <w:cols w:space="720" w:equalWidth="0">
            <w:col w:w="888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 Смоленская область ТЕРм 81-03-20-2001 Часть 20. Оборудование сигнализации, централизации, блокировки и контактной сети на желе</w:t>
      </w:r>
      <w:r>
        <w:rPr>
          <w:rFonts w:ascii="Times New Roman" w:hAnsi="Times New Roman" w:cs="Times New Roman"/>
          <w:b/>
          <w:bCs/>
          <w:sz w:val="20"/>
          <w:szCs w:val="20"/>
        </w:rPr>
        <w:t>знодорожном транспорте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30 стр.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</w:t>
      </w:r>
      <w:r>
        <w:rPr>
          <w:rFonts w:ascii="Times New Roman" w:hAnsi="Times New Roman" w:cs="Times New Roman"/>
          <w:sz w:val="20"/>
          <w:szCs w:val="20"/>
        </w:rPr>
        <w:t>етных расчетов (смет) на производство указанных работ.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ЕДИНИЧНЫЕ РАСЦЕНКИ НА МОНТАЖ ОБОРУДОВАНИЯ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880" w:right="600" w:hanging="12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20. Оборудование сигнализации, централизации, блокировки и контактной сети на железнодорожном транспорте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135.2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135.2pt" o:allowincell="f" strokeweight=".042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180" w:right="480" w:hanging="16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ОБОРУДОВАНИЕ СИГНАЛИЗАЦИИ, ЦЕНТРАЛИЗАЦИИ И БЛОКИРОВКИ НА ЖЕЛЕЗНЫХ ДОРОГАХ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660" w:right="320" w:hanging="33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ДИСПЕТЧЕРСКАЯ, ЭЛЕКТРИЧЕСКАЯ ЦЕНТРАЛИЗАЦИЯ И АВТОБЛОКИРОВКА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20-01-001. Пульты, табло, манипуляторы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Пульт наклонный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унифицированный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пульта централизации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огней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Табло электрической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диспетчерской централизации,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устанавливаемое дополнительно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пульта-манипулятора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электрической централизации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0,125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6" style="position:absolute;margin-left:.15pt;margin-top:-33.95pt;width:1pt;height:1pt;z-index:-251637760;mso-position-horizontal-relative:text;mso-position-vertical-relative:text" o:allowincell="f" fillcolor="#010000" stroked="f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505pt,-.45pt" to="505pt,40.8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20-01-002. Стативы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статив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Статив релейный со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штепсельными реле или блоками,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смонтированный заводом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Статив кроссовый электрической централизации, число стрелок: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0,085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rect id="_x0000_s1050" style="position:absolute;margin-left:.15pt;margin-top:-.7pt;width:1pt;height:.95pt;z-index:-251633664;mso-position-horizontal-relative:text;mso-position-vertical-relative:text" o:allowincell="f" fillcolor="#010000" stroked="f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6pt,-.45pt" to=".6pt,40.75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20-01-003. Стойки диспетчерского контроля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15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8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стойка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6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Стойка диспетчерского контроля: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20-01-003-01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</w:t>
      </w:r>
      <w:r>
        <w:rPr>
          <w:rFonts w:ascii="Times New Roman" w:hAnsi="Times New Roman" w:cs="Times New Roman"/>
          <w:sz w:val="20"/>
          <w:szCs w:val="20"/>
        </w:rPr>
        <w:t xml:space="preserve">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трансляционная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05pt,54.35pt" to="505pt,54.35pt" o:allowincell="f" strokeweight=".48pt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.3pt,54.1pt" to=".3pt,75.7pt" o:allowincell="f" strokeweight=".169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20-01-004. Установка и подключение приборов (выпрямитель, трансформатор, блок, штепсельный прибор) на релейном стативе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504.75pt,1.5pt" to="504.75pt,118.25pt" o:allowincell="f" strokeweight=".169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504.7pt,117.8pt" to="504.7pt,159.05pt" o:allowincell="f" strokeweight=".12pt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и подключение приборов (ячейка кодовая до 5 реле, выпрямитель, трансформатор или блок конденсаторов с количеством выводов от 4 до 25) на релейном стативе: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заводского монтажа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340,52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заводским монтажом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штепсельный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монтажа 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электрической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диспетчерской централизации,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устанавливаемый дополнительно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8" style="position:absolute;margin-left:-.2pt;margin-top:-.7pt;width:1pt;height:.95pt;z-index:-251625472;mso-position-horizontal-relative:text;mso-position-vertical-relative:text" o:allowincell="f" fillcolor="#010000" stroked="f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25pt,-.45pt" to=".25pt,40.8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20-01-005. Установки электропитающие щитовые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электропитающая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1353,40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щитовая до четырех панелей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трансформаторами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преобразователем частоты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Панель электропитающая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щитовая, устанавливаемая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504.7pt,-.45pt" to="504.7pt,40.8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20-01-006. Щиты линейно-вводных кодовых линий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 линейно-вводный кодовой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3pt,54.1pt" to=".3pt,66.55pt" o:allowincell="f" strokeweight=".169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6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20-01-007. Ячейки световые, кнопки, знаки, лампы,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фигуры точечного типа, устанавливаемые дополнительно в пульт-табло желобкового типа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.25pt,55.8pt" to=".25pt,97.1pt" o:allowincell="f" strokeweight=".04231mm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504.75pt,1.45pt" to="504.75pt,56.3pt" o:allowincell="f" strokeweight=".16931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504.7pt,55.8pt" to="504.7pt,97.1pt" o:allowincell="f" strokeweight=".12pt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05pt,96.85pt" to="505pt,96.85pt" o:allowincell="f" strokeweight=".169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.3pt,96.65pt" to=".3pt,109.1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Устанавливаемая дополнительно в пульт-табло желобкового типа: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световая или кнопка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136,41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знак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лампа или фигура точечного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20-01-008. Провода в смонтированных заводских стативах (изменение схемы)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504.75pt,1.45pt" to="504.75pt,56.9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Провода в смонтированных заводских стативах (</w:t>
      </w:r>
      <w:r>
        <w:rPr>
          <w:rFonts w:ascii="Times New Roman" w:hAnsi="Times New Roman" w:cs="Times New Roman"/>
          <w:b/>
          <w:bCs/>
          <w:sz w:val="18"/>
          <w:szCs w:val="18"/>
        </w:rPr>
        <w:t>изменение схемы):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упразднение проводов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провода новые, прокладка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подключение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переключение 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505pt,-.45pt" to="505pt,54.55pt" o:allowincell="f" strokeweight=".042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20-01-009.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Щиты выключения питания ЩВП и шкафы кабельные для постов ЭЦ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 выключения питания ЩВП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20-01-009-02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кабельный для постов ЭЦ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505pt,-.45pt" to="505pt,40.3pt" o:allowincell="f" strokeweight=".042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4pt,40.55pt" to="504.8pt,40.55pt" o:allowincell="f" strokeweight=".169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65pt,40.3pt" to=".65pt,52.8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20-01-010. Приводы электрические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8" style="position:absolute;margin-left:504.6pt;margin-top:1.1pt;width:.95pt;height:1pt;z-index:-251604992;mso-position-horizontal-relative:text;mso-position-vertical-relative:text" o:allowincell="f" fillcolor="black" stroked="f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505.05pt,1.85pt" to="505.05pt,56.3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Привод электрический на: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простой стрелке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перекрестной стрелке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простой стрелке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дополнительной установкой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рычажно-приводных устройств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Мотор стрелочного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электропривода на стрелке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(замена)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0" style="position:absolute;margin-left:.15pt;margin-top:-87.8pt;width:1pt;height:.95pt;z-index:-251602944;mso-position-horizontal-relative:text;mso-position-vertical-relative:text" o:allowincell="f" fillcolor="#010000" stroked="f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65pt,40.3pt" to=".65pt,52.75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20-01-011. Дроссель-трансформаторы путевые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505.05pt,1.45pt" to="505.05pt,35.0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Дроссель-трансформатор путевой: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спаренный или сдвоенный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Заливка дроссель-трансформатора маслом: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спаренного или сдвоенного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6" style="position:absolute;margin-left:.15pt;margin-top:-58.4pt;width:1pt;height:.95pt;z-index:-251596800;mso-position-horizontal-relative:text;mso-position-vertical-relative:text" o:allowincell="f" fillcolor="#010000" stroked="f"/>
        </w:pict>
      </w:r>
      <w:r>
        <w:rPr>
          <w:noProof/>
        </w:rPr>
        <w:pict>
          <v:rect id="_x0000_s1087" style="position:absolute;margin-left:.15pt;margin-top:-.7pt;width:1pt;height:.95pt;z-index:-251595776;mso-position-horizontal-relative:text;mso-position-vertical-relative:text" o:allowincell="f" fillcolor="#010000" stroked="f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505pt,-.45pt" to="505pt,40.7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20-01-012. Колонки маневровые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Колонка маневровая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0" style="position:absolute;z-index:-25159270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6pt,-.45pt" to=".6pt,40.8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20-01-013. Шкафы батарейные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батарейный, количество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аккумуляторов до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093" style="position:absolute;margin-left:.15pt;margin-top:-.7pt;width:1pt;height:.95pt;z-index:-251589632;mso-position-horizontal-relative:text;mso-position-vertical-relative:text" o:allowincell="f" fillcolor="#010000" stroked="f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.65pt,40.3pt" to=".65pt,52.75pt" o:allowincell="f" strokeweight=".17778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5.05pt,40.3pt" to="505.05pt,74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20-01-014.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Светофоры мачтовые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Светофор на железобетонной мачте без трансформаторного ящика c: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головкой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20-01-014-02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головками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Светофор на железобетонной мачте с одним трансформаторным ящиком с: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20-01-014-03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головкой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20-01-014-04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головками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Светофор на металлической мачте без трансформаторного ящика с: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20-01-014-05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головкой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20-01-014-06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головками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Светофор на металлической мачте с одним трансформаторным ящиком с: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20-01-014-07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головкой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20-01-014-08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головками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Трансформаторный ящик, устанавливаемый дополнительно (свыше одного) на мачте светофора: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20-01-014-09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20-01-014-10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3pt,40.3pt" to=".3pt,52.7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20-01-015.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Светофоры карликовые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2" style="position:absolute;z-index:-251580416;mso-position-horizontal-relative:text;mso-position-vertical-relative:text" from=".25pt,55.8pt" to=".25pt,97.1pt" o:allowincell="f" strokeweight=".04231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504.75pt,1.45pt" to="504.75pt,56.3pt" o:allowincell="f" strokeweight=".169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504.7pt,55.8pt" to="504.7pt,97.1pt" o:allowincell="f" strokeweight=".12pt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.05pt,96.85pt" to="505pt,96.85pt" o:allowincell="f" strokeweight=".48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.3pt,96.6pt" to=".3pt,109.1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Светофор карликовый с: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головкой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278,63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головками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20-01-016.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Светофоры или световые указатели на консолях или мостиках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504.75pt,1.45pt" to="504.75pt,56.3pt" o:allowincell="f" strokeweight=".16931mm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504.7pt,55.8pt" to="504.7pt,124.7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Светофор или световой указатель на консоли или мостике с: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 головкой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головками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25pt,-.45pt" to=".25pt,68.35pt" o:allowincell="f" strokeweight=".04231mm"/>
        </w:pict>
      </w:r>
      <w:r>
        <w:rPr>
          <w:noProof/>
        </w:rPr>
        <w:pict>
          <v:rect id="_x0000_s1110" style="position:absolute;margin-left:-.2pt;margin-top:67.65pt;width:1pt;height:.95pt;z-index:-251572224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1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20-01-017. Головки, указатели скорости неполного тормозного пути или карликовые приставки на светофоре, устанавливаемые дополнительно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Головка, указатель скорости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тормозного пути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карликовая приставка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светофоре, устанавливаемая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1" style="position:absolute;margin-left:-.2pt;margin-top:-.7pt;width:1pt;height:.95pt;z-index:-251571200;mso-position-horizontal-relative:text;mso-position-vertical-relative:text" o:allowincell="f" fillcolor="#010000" stroked="f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.3pt,40.3pt" to=".3pt,52.8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20-01-018. Указатели световые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504.75pt,1.3pt" to="504.75pt,77.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Указатель световой на отдельной мачте: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580,22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Указатель световой на мачте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светофора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7" style="position:absolute;margin-left:-.2pt;margin-top:-.7pt;width:1pt;height:.95pt;z-index:-251565056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8" style="position:absolute;z-index:-251564032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505pt,-.45pt" to="505pt,54.55pt" o:allowincell="f" strokeweight=".042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7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20-01-019. Звонки,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щитки местного управления стрелками, жгуты (замена), устанавливаемые на светофоре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Звонок, устанавливаемый 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светофоре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Щиток местного 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стрелками на светофоре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20-01-019-03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Жгут, устанавливаемый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светофоре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.6pt,-.45pt" to=".6pt,68.4pt" o:allowincell="f" strokeweight=".12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505pt,-.45pt" to="505pt,68.4pt" o:allowincell="f" strokeweight=".042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2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20-01-020. Приборы в напольных релейных шкафах (трансформаторы, выпрямители,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блоки конденсаторные и др.), количество выходов от 4 до 25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Приборы в напольных релейных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шкафах (ячейки кодовые до 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реле, трансформаторы,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выпрямители, блоки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конденсаторные и др.),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выводов от 4 до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2" style="position:absolute;z-index:-25155993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.65pt,40.3pt" to=".65pt,52.8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20-01-021. Шкафы релейные с заводским монтажом со штепсельными реле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6" style="position:absolute;margin-left:.15pt;margin-top:76.8pt;width:1pt;height:1pt;z-index:-251555840;mso-position-horizontal-relative:text;mso-position-vertical-relative:text" o:allowincell="f" fillcolor="#010000" stroked="f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6pt,77.05pt" to=".6pt,132.15pt" o:allowincell="f" strokeweight=".12pt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505.05pt,1.45pt" to="505.05pt,77.55pt" o:allowincell="f" strokeweight=".16931mm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505pt,77.05pt" to="505pt,132.15pt" o:allowincell="f" strokeweight=".042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.4pt,131.9pt" to="505.3pt,131.9pt" o:allowincell="f" strokeweight=".16931mm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.65pt,131.65pt" to=".65pt,144.15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Шкаф релейный с заводским монтажом, со штепсельными реле, тип: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ШРШ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ШРШ-6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ШРУ-М, ШРУ-М-У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20-01-022. Шлагбаумы автоматические,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включая светофор и щитки переездной сигнализации (или централизаторы упрощенные)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505.05pt,1.45pt" to="505.05pt,77.5pt" o:allowincell="f" strokeweight=".169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505pt,77.05pt" to="505pt,118.3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Шлагбаум автоматический, включая светофор с: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однозначными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головками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тремя однозначными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головками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Щиток переездной сигнализации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централизатор упрощенный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0,024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4" style="position:absolute;margin-left:.15pt;margin-top:-.7pt;width:1pt;height:.95pt;z-index:-251547648;mso-position-horizontal-relative:text;mso-position-vertical-relative:text" o:allowincell="f" fillcolor="#010000" stroked="f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6pt,-.45pt" to=".6pt,40.8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20-01-023. Пульты управления разъединителями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Пульт управления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разъединителем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6" style="position:absolute;z-index:-25154560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137" style="position:absolute;margin-left:.15pt;margin-top:-.7pt;width:1pt;height:.95pt;z-index:-251544576;mso-position-horizontal-relative:text;mso-position-vertical-relative:text" o:allowincell="f" fillcolor="#010000" stroked="f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65pt,40.3pt" to=".65pt,52.8pt" o:allowincell="f" strokeweight=".17778mm"/>
        </w:pict>
      </w:r>
      <w:r>
        <w:rPr>
          <w:noProof/>
        </w:rPr>
        <w:pict>
          <v:rect id="_x0000_s1141" style="position:absolute;margin-left:.15pt;margin-top:94.5pt;width:1pt;height:1pt;z-index:-251540480;mso-position-horizontal-relative:text;mso-position-vertical-relative:text" o:allowincell="f" fillcolor="#010000" stroked="f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505.05pt,40.3pt" to="505.05pt,95.2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20-01-024. Ящики трансформаторные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Ящик трансформаторный с: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одним трансформатором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трансформаторами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</w:t>
      </w:r>
      <w:r>
        <w:rPr>
          <w:rFonts w:ascii="Times New Roman" w:hAnsi="Times New Roman" w:cs="Times New Roman"/>
          <w:sz w:val="20"/>
          <w:szCs w:val="20"/>
        </w:rPr>
        <w:t>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6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20-01-024-03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релейной ячейкой, двумя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трансформаторами и резистором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20-01-024-04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четырьмя трансформаторами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резистором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20-01-024-05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 с резистором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808,80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трансформаторном ящике,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устанавливаемый дополнительно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двух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3" style="position:absolute;z-index:-25153843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rect id="_x0000_s1145" style="position:absolute;margin-left:-.2pt;margin-top:40.05pt;width:1pt;height:.95pt;z-index:-251536384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20-01-025. Аппаратура тоннельной сигнализации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340"/>
        <w:gridCol w:w="680"/>
        <w:gridCol w:w="1060"/>
        <w:gridCol w:w="1000"/>
        <w:gridCol w:w="480"/>
        <w:gridCol w:w="56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Кнопка управления тоннельной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215,12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сигнализации, устанавливаемая 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портале тоннеля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Щиток тоннельной сигнализации,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устанавливаемый на посту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охраны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ввод одного тоннеля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Ввод кабеля с пола на стене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тоннеля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Светильник с лампой накаливания, устанавливаемый внутри тоннеля с: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одним гудком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 гудками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20-01-025-06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кнопкой управления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46" style="position:absolute;margin-left:-.2pt;margin-top:-.7pt;width:1pt;height:.95pt;z-index:-251535360;mso-position-horizontal-relative:text;mso-position-vertical-relative:text" o:allowincell="f" fillcolor="#010000" stroked="f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.3pt,40.3pt" to=".3pt,52.8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20-01-035. Автоматизированные рабочие места (АРМ)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1" style="position:absolute;margin-left:-.2pt;margin-top:45.25pt;width:1pt;height:.95pt;z-index:-251530240;mso-position-horizontal-relative:text;mso-position-vertical-relative:text" o:allowincell="f" fillcolor="#010000" stroked="f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25pt,45.5pt" to=".25pt,86.75pt" o:allowincell="f" strokeweight=".042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504.75pt,1.45pt" to="504.75pt,45.95pt" o:allowincell="f" strokeweight=".16931mm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504.7pt,45.5pt" to="504.7pt,86.75pt" o:allowincell="f" strokeweight=".12pt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.05pt,86.5pt" to="505pt,86.5pt" o:allowincell="f" strokeweight=".169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.3pt,86.3pt" to=".3pt,98.7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Автоматизированное рабочее место: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дежурного по станции АРМ-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159,75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ДСП (ДНЦ)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электромеханика АРМ-ШН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20-01-036. Блоки аккумуляторные герметизированные </w:t>
      </w:r>
      <w:r>
        <w:rPr>
          <w:rFonts w:ascii="Times New Roman" w:hAnsi="Times New Roman" w:cs="Times New Roman"/>
          <w:b/>
          <w:bCs/>
          <w:sz w:val="24"/>
          <w:szCs w:val="24"/>
        </w:rPr>
        <w:t>(малообслуживаемые)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 аккумуляторный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7" style="position:absolute;z-index:-251524096;mso-position-horizontal-relative:text;mso-position-vertical-relative:text" from="504.75pt,1.45pt" to="504.75pt,196.2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Блок аккумуляторный в посту ЭЦ емкостью, Ахч: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1020"/>
        <w:gridCol w:w="480"/>
        <w:gridCol w:w="5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20-01-036-01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20-01-036-02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100 до 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20-01-036-03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Блок аккумуляторный в батарейном шкафу (напольное оборудование) емкостью, Ахч: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20-01-036-04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20-01-036-05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100 до 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20-01-036-06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каждый следующий блок емкостью: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20-01-036-07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Ахч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20-01-036-01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100 до 200 Ахч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к расценке 20-01-036-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200 Ахч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20-01-036-03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.6pt,-.1pt" to=".6pt,54.45pt" o:allowincell="f" strokeweight=".12pt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505pt,-.1pt" to="505pt,54.45pt" o:allowincell="f" strokeweight=".04231mm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.4pt,54.2pt" to="505.3pt,54.2pt" o:allowincell="f" strokeweight=".169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65pt,54pt" to=".65pt,66.45pt" o:allowincell="f" strokeweight=".17778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20-01-037. Кабинеты и стеллажи батарейные для размещения аккумуляторов УБП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2" style="position:absolute;z-index:-251518976;mso-position-horizontal-relative:text;mso-position-vertical-relative:text" from="505.05pt,1.5pt" to="505.05pt,277.0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Кабинет батарейный для размещения до 40 аккумуляторов УБП емкостью, Ахч: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 до 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Стеллаж батарейный размещения до 40 аккумуляторов УБП емкостью, АХЧ: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(0,08)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 до 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(0,08)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20-01-037-06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(101-9001)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Смазка ЦИАТИМ, (кг)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(0,08)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3" style="position:absolute;z-index:-251517952;mso-position-horizontal-relative:text;mso-position-vertical-relative:text" from=".6pt,-.1pt" to=".6pt,40.65pt" o:allowincell="f" strokeweight=".12pt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505pt,-.1pt" to="505pt,40.65pt" o:allowincell="f" strokeweight=".04231mm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.4pt,40.4pt" to="505.3pt,40.4pt" o:allowincell="f" strokeweight=".16931mm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.65pt,40.2pt" to=".65pt,52.65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20-01-038. Щиты установок питающих совмещенных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7" style="position:absolute;z-index:-251513856;mso-position-horizontal-relative:text;mso-position-vertical-relative:text" from="505.05pt,1.45pt" to="505.05pt,45.1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Щит установки питающей совмещенной</w:t>
      </w:r>
      <w:r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(0,06)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(0,06)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20-01-038-03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совмещенный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(распределительно-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трансформаторный)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(0,06)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8" style="position:absolute;z-index:-25151283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.3pt,40.3pt" to=".3pt,52.7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20-01-039.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Устройства бесперебойного питания (УБП)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2" style="position:absolute;z-index:-251508736;mso-position-horizontal-relative:text;mso-position-vertical-relative:text" from=".25pt,139.75pt" to=".25pt,180.55pt" o:allowincell="f" strokeweight=".042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504.75pt,1.5pt" to="504.75pt,139.85pt" o:allowincell="f" strokeweight=".16931mm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504.7pt,139.75pt" to="504.7pt,180.55pt" o:allowincell="f" strokeweight=".12pt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.05pt,180.3pt" to="505pt,180.3pt" o:allowincell="f" strokeweight=".48pt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.3pt,180.05pt" to=".3pt,192.5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бесперебойного питания (УБП), кВА: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394,10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до 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 до 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20-01-039-04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40 до 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20-01-040. Вводные устройства фидера (батареи)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7" style="position:absolute;z-index:-251503616;mso-position-horizontal-relative:text;mso-position-vertical-relative:text" from="504.75pt,1.45pt" to="504.75pt,118.55pt" o:allowincell="f" strokeweight=".16931mm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504.7pt,118.45pt" to="504.7pt,159.15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Вводное устрой</w:t>
      </w:r>
      <w:r>
        <w:rPr>
          <w:rFonts w:ascii="Times New Roman" w:hAnsi="Times New Roman" w:cs="Times New Roman"/>
          <w:b/>
          <w:bCs/>
          <w:sz w:val="18"/>
          <w:szCs w:val="18"/>
        </w:rPr>
        <w:t>ство: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фидера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272,94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(0,06)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фидера без прибора учета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электроэнергетики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(0,06)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(0,06)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9" style="position:absolute;z-index:-251501568;mso-position-horizontal-relative:text;mso-position-vertical-relative:text" from=".25pt,-.1pt" to=".25pt,40.5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20-01-041. Шкафы кроссовых полей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кроссового поля на 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1849,20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интерфейсных модулей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каждый интерфейсный модуль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40 с вилкой разъема до 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контактов и пружинным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соединением монтажных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проводов добавлять к расценке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0" style="position:absolute;margin-left:-.2pt;margin-top:-.7pt;width:1pt;height:.95pt;z-index:-251500544;mso-position-horizontal-relative:text;mso-position-vertical-relative:text" o:allowincell="f" fillcolor="#010000" stroked="f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.3pt,40.3pt" to=".3pt,52.8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20-01-042. Шкафы отключения УБП (внешнего ручного байпаса)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5" style="position:absolute;z-index:-251495424;mso-position-horizontal-relative:text;mso-position-vertical-relative:text" from="504.75pt,1.45pt" to="504.75pt,107.5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Шкаф отключения УБП (</w:t>
      </w:r>
      <w:r>
        <w:rPr>
          <w:rFonts w:ascii="Times New Roman" w:hAnsi="Times New Roman" w:cs="Times New Roman"/>
          <w:b/>
          <w:bCs/>
          <w:sz w:val="18"/>
          <w:szCs w:val="18"/>
        </w:rPr>
        <w:t>внешнего ручного байпаса):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встроенного изолирующего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579,38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393,33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мощностью до 20 кВА со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встроенным изолирующим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мощностью от 30 до 60 кВА со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встроенным изолирующим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6" style="position:absolute;z-index:-251494400;mso-position-horizontal-relative:text;mso-position-vertical-relative:text" from=".6pt,-.1pt" to=".6pt,40.55pt" o:allowincell="f" strokeweight=".12pt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505pt,-.1pt" to="505pt,40.5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20-01-043. Шкафы для размещения оборудования управления и контроля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управления и контроля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2071,58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1464,22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релейно-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процессорной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централизации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Шкаф управляющего вычислительного комплекса микропроцессорной централизации: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ЭЦ-ЕМ (МПЦ-2)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МПЦ-МЗ-Ф в 2-х рамном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Рама расширения управляющего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вычислительного комплекса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микропроцессорной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централизации МПЦ-МЗ-Ф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Шкаф: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объектных контроллеров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микропроцессорной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централизации МПЦ Ebilock-950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центрального процессора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микропроцессорной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централизации МПЦ Ebilock-950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рабочей станцией "Связь"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станция "Связь",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устанавливаемая дополнительно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с рабочей станцией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"Шлюз"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станция "Шлюз",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устанавливаемая дополнительно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Файл-сервер, устанавливаемый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Шкаф с оборудованием линейного пункта систем ДЦ-ДК-СТДМ со съемом информации: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через устройства сопряжения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контроля и 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20-01-043-13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непосредственно с устройств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СЦБ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20-01-043-14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(статив) с постовым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оборудованием аппаратуры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микропроцессорной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автоблокировки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централизованным размещением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Шкаф с концентратором линейного пункта системы диспетчерского контроля: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20-01-043-15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линий локальной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вычислительной 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каждые последующие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линий ЛВС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20-01-043-16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каждые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последующие 5 линий локальной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вычислительной сети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20-01-043-17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с концентратором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центрального пункта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диспетчерского контроля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Шкаф с контрольно-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диагностическим комплексом диспетчера: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20-01-043-18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дистанции (КДК-ШЧД)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20-01-043-19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служба (КДК-ШД)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88" style="position:absolute;margin-left:-.2pt;margin-top:-139.65pt;width:1pt;height:.95pt;z-index:-251492352;mso-position-horizontal-relative:text;mso-position-vertical-relative:text" o:allowincell="f" fillcolor="#010000" stroked="f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.25pt,-.1pt" to=".25pt,54.5pt" o:allowincell="f" strokeweight=".04231mm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504.7pt,-.1pt" to="504.7pt,54.5pt" o:allowincell="f" strokeweight=".12pt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.05pt,54.25pt" to="505pt,54.25pt" o:allowincell="f" strokeweight=".48pt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.3pt,54pt" to=".3pt,66.5pt" o:allowincell="f" strokeweight=".169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20-01-044. Приборы и оборудование систем диспетчерского контроля для увязки с устройствами СЦБ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3" style="position:absolute;z-index:-251487232;mso-position-horizontal-relative:text;mso-position-vertical-relative:text" from="504.75pt,1.45pt" to="504.75pt,278.9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Программируемый индустриальный контроллер: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ПИК-10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246,89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ПИК-120, 1 прибора в шкафу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ПИК-120, 2 прибора в шкафу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1380,39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ПИК-120, 3 прибора в шкафу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2049,19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ПИК-120, 4 прибора в шкафу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2719,57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контроля тональных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рельсовых цепей (УКТРЦ-8,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АДТРЦ)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Автомат контроля сигнальной точки: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10 входов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20-01-044-08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входов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Нормализатор аналоговых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сигналов АДАМ-3014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94" style="position:absolute;margin-left:-.2pt;margin-top:-.7pt;width:1pt;height:.95pt;z-index:-251486208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</w:t>
      </w:r>
      <w:r>
        <w:rPr>
          <w:rFonts w:ascii="Times New Roman" w:hAnsi="Times New Roman" w:cs="Times New Roman"/>
          <w:sz w:val="20"/>
          <w:szCs w:val="20"/>
        </w:rPr>
        <w:t>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20-01-044-10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Адаптер (блок) питания RWR-242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20-01-044-11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согласования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линией УСЛ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20-01-044-12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 сопротивления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20-01-044-13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Преобразователь интерфейсов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ПИ-8ТП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20-01-044-14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 электроэнергии "Альфа-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А2"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20-01-044-15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Контроллер аппаратуры ДИСК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20-01-044-16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Контроллер перегонов КП-16В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20-01-044-17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 диагностики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стрелочных приводов КДСП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5" style="position:absolute;margin-left:.15pt;margin-top:-.7pt;width:1pt;height:.95pt;z-index:-251485184;mso-position-horizontal-relative:text;mso-position-vertical-relative:text" o:allowincell="f" fillcolor="#010000" stroked="f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.65pt,40.3pt" to=".65pt,52.75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20-01-045. Приборы и оборудование систем диспетчерской централизации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0" style="position:absolute;z-index:-251480064;mso-position-horizontal-relative:text;mso-position-vertical-relative:text" from="505.05pt,1.5pt" to="505.05pt,129.9pt" o:allowincell="f" strokeweight=".16931mm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505pt,129.4pt" to="505pt,170.6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Блок: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 контролируемого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пункта ДЦ (БРКП)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выполнения команды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телеуправления контролируемого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пункта ДЦ (БВТУ)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линейный системы передачи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ответственных команд ДЦ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(СПОК-УЛ)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центральный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передачи ответственных команд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ДЦ (СПОК-УЦ)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2" style="position:absolute;z-index:-251478016;mso-position-horizontal-relative:text;mso-position-vertical-relative:text" from=".6pt,-.45pt" to=".6pt,40.7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20-01-046.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системы АДК-СЦБ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260"/>
        <w:gridCol w:w="76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Станционный комплекс АДК-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СЦБ в телекоммуникационном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шкафу (без учета подключения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кабелей увязки с объектами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Дюбели распорные с гайкой, (100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шт.)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Блок: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автоматики станционного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комплекса АДК-СЦБ на релейном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стативе (без учета подключения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кабелей увязки с объектами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контроля)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питания станционного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комплекса АДК-СЦБ на релейном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стативе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аналогового ввода типа: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МАВ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МАВ-КУ, устанавливаемый 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DIN-рейку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МАВ-КУ, устанавливаемый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 на DIN-рейку (от2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или на место колодки ПП-20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релейного статива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20-01-046-07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Аналоговый клеммник КМА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03" style="position:absolute;margin-left:.15pt;margin-top:-.7pt;width:1pt;height:.95pt;z-index:-251476992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</w:t>
      </w:r>
      <w:r>
        <w:rPr>
          <w:rFonts w:ascii="Times New Roman" w:hAnsi="Times New Roman" w:cs="Times New Roman"/>
          <w:sz w:val="20"/>
          <w:szCs w:val="20"/>
        </w:rPr>
        <w:t>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20"/>
        <w:gridCol w:w="900"/>
        <w:gridCol w:w="1020"/>
        <w:gridCol w:w="10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дискретного ввода типа: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МДВ-24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МДВ-64, устанавливаемый на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DIN-рейку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МДВ-64,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устанавливаемый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 на DIN-рейку (от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до 8) или на место колодки ПП-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релейного статива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Дискретный клеммник КМД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гальванической развязки УГР, устанавливаемое: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DIN-рейку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DIN-рейку дополнительно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дискретного вывода сигналов МДВУ,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устанавливаемый: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DIN-рейку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 на DIN-рейку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(от 2 до 8) или на место колодки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ПП-20 релейного статива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преобразования сигналов датчика счета осей МПСД, устанавливаемый: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DIN- рейку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 на DIN-рейку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(от 2 до 8)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 на место колодки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ПП-20 релейного статива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20-01-046-18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Модуль дискретного ввода 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индикации МДВИ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4" style="position:absolute;z-index:-251475968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.3pt,87.5pt" to=".3pt,99.95pt" o:allowincell="f" strokeweight=".169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560" w:right="540" w:hanging="40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МЕХАНИЗАЦИЯ, АВТОМАТИЗАЦИЯ СОРТИРОВОЧНЫХ ГОРОК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20-01-050.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Воздухосборники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8" style="position:absolute;z-index:-251471872;mso-position-horizontal-relative:text;mso-position-vertical-relative:text" from="504.75pt,1.45pt" to="504.75pt,153.1pt" o:allowincell="f" strokeweight=".16931mm"/>
        </w:pict>
      </w:r>
      <w:r>
        <w:rPr>
          <w:noProof/>
        </w:rPr>
        <w:pict>
          <v:line id="_x0000_s1209" style="position:absolute;z-index:-251470848;mso-position-horizontal-relative:text;mso-position-vertical-relative:text" from="504.7pt,152.65pt" to="504.7pt,193.95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Воздухосборник малый: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4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специальный объемом 0,05-0,5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300,82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148,73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объемом 0,3 м³ (300 л.) 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замедлителю типа КВ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Воздухосборник большой: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объемом 4 м³ (4000 л.)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 установка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объемом 4 м³ (4000 л.)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1585,94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сдвоенная установка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объемом 10 м³ (10 000 л.)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 установка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объемом 10 м³ (10 000 л.)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3057,21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1710,13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сдвоенная установка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0" style="position:absolute;margin-left:-.2pt;margin-top:-.7pt;width:1pt;height:.95pt;z-index:-251469824;mso-position-horizontal-relative:text;mso-position-vertical-relative:text" o:allowincell="f" fillcolor="#010000" stroked="f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.25pt,-.45pt" to=".25pt,40.8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20-01-051.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Воздухоохладители трехсекционные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Воздухоохладитель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311,73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трехсекционный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12" style="position:absolute;margin-left:-.2pt;margin-top:-.7pt;width:1pt;height:.95pt;z-index:-251467776;mso-position-horizontal-relative:text;mso-position-vertical-relative:text" o:allowincell="f" fillcolor="#010000" stroked="f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.3pt,40.3pt" to=".3pt,52.7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20-01-052. Замедлители вагонные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7" style="position:absolute;z-index:-251462656;mso-position-horizontal-relative:text;mso-position-vertical-relative:text" from="504.75pt,1.5pt" to="504.75pt,35.0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Замедлитель вагонный, тип: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8" style="position:absolute;margin-left:-.2pt;margin-top:-.7pt;width:1pt;height:.95pt;z-index:-251461632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</w:t>
      </w:r>
      <w:r>
        <w:rPr>
          <w:rFonts w:ascii="Times New Roman" w:hAnsi="Times New Roman" w:cs="Times New Roman"/>
          <w:sz w:val="20"/>
          <w:szCs w:val="20"/>
        </w:rPr>
        <w:t xml:space="preserve">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9" style="position:absolute;z-index:-25146060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505pt,-.45pt" to="505pt,40.7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20-01-053. Весомеры вагонные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Весомер вагонный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1" style="position:absolute;z-index:-251458560;mso-position-horizontal-relative:text;mso-position-vertical-relative:text" from=".6pt,-.45pt" to=".6pt,40.65pt" o:allowincell="f" strokeweight=".12pt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505pt,-.45pt" to="505pt,40.6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</w:t>
      </w:r>
      <w:r>
        <w:rPr>
          <w:rFonts w:ascii="Times New Roman" w:hAnsi="Times New Roman" w:cs="Times New Roman"/>
          <w:b/>
          <w:bCs/>
          <w:sz w:val="24"/>
          <w:szCs w:val="24"/>
        </w:rPr>
        <w:t>-01-054. Скоростемеры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Скоростемер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23" style="position:absolute;margin-left:.15pt;margin-top:-.7pt;width:1pt;height:.95pt;z-index:-251456512;mso-position-horizontal-relative:text;mso-position-vertical-relative:text" o:allowincell="f" fillcolor="#010000" stroked="f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25" style="position:absolute;z-index:-251454464;mso-position-horizontal-relative:text;mso-position-vertical-relative:text" from="505pt,-.45pt" to="505pt,40.8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20-01-055. Педали горочной автоматики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Педаль горочной автоматики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0,027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6" style="position:absolute;z-index:-25145344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505pt,-.45pt" to="505pt,40.8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20-01-056. Клапаны электропневматические или регуляторы манометрические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электропневматический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регулятор манометрический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8" style="position:absolute;z-index:-251451392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rect id="_x0000_s1230" style="position:absolute;margin-left:.15pt;margin-top:53.85pt;width:1pt;height:1pt;z-index:-251449344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</w:t>
      </w:r>
      <w:r>
        <w:rPr>
          <w:rFonts w:ascii="Times New Roman" w:hAnsi="Times New Roman" w:cs="Times New Roman"/>
          <w:b/>
          <w:bCs/>
          <w:sz w:val="24"/>
          <w:szCs w:val="24"/>
        </w:rPr>
        <w:t>057. Устройства пневматической очистки на стрелочных переводах электрической централизации или ГАЦ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200"/>
        <w:gridCol w:w="820"/>
        <w:gridCol w:w="1020"/>
        <w:gridCol w:w="1020"/>
        <w:gridCol w:w="300"/>
        <w:gridCol w:w="720"/>
        <w:gridCol w:w="400"/>
        <w:gridCol w:w="620"/>
        <w:gridCol w:w="44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20-01-057-01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88,40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8,60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713,34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электропневматической очистки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стрелочном переводе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электрической централизации или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ГАЦ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54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УСТРОЙСТВА ЭЛЕКТРОПИТАЮЩИЕ И КАБЕЛЬНЫЕ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54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20-01-070. Пункты питающие линейные с трансформаторами типа ОМ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Пункт питающий линейный с одним трансформатором типа ОМ, устанавливаемый: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20-01-070-01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опоре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металлическом шкафу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132,98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Пункт питающий линейный с двумя трансформаторами типа ОМ, устанавливаемый: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опоре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381,71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металлическом шкафу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132,98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143,39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 типа ОМ, дополнительно устанавливаемый на опоре: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железобетонной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деревянной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20-01-071. Подстанции трансформаторные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Подстанция трансформаторная: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 КТП-П-А-1,25 на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железобетонной опоре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открытая мачтовая типа ТМ до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782,26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100кВА на деревянной опоре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31" style="position:absolute;margin-left:.15pt;margin-top:-.7pt;width:1pt;height:.95pt;z-index:-251448320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</w:t>
      </w:r>
      <w:r>
        <w:rPr>
          <w:rFonts w:ascii="Times New Roman" w:hAnsi="Times New Roman" w:cs="Times New Roman"/>
          <w:sz w:val="20"/>
          <w:szCs w:val="20"/>
        </w:rPr>
        <w:t xml:space="preserve">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2" style="position:absolute;z-index:-25144729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35" style="position:absolute;z-index:-251444224;mso-position-horizontal-relative:text;mso-position-vertical-relative:text" from=".3pt,40.3pt" to=".3pt,52.7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20-01-072. Разъединители трехполюсные на опорах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6" style="position:absolute;z-index:-251443200;mso-position-horizontal-relative:text;mso-position-vertical-relative:text" from="504.75pt,1.5pt" to="504.75pt,35.7pt" o:allowincell="f" strokeweight=".16931mm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504.7pt,35.2pt" to="504.7pt,76.5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Разъединитель трехполюсный на опоре с приводом: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ручным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430,89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моторным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8" style="position:absolute;z-index:-251441152;mso-position-horizontal-relative:text;mso-position-vertical-relative:text" from=".25pt,-.45pt" to=".25pt,40.7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20-01-073. Конденсаторы статические и контуры заградительные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220"/>
        <w:gridCol w:w="150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 (3 фазы)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20-01-073-01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Конденсатор статический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контур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20-01-073-02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Контур заградительный на опоре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39" style="position:absolute;margin-left:-.2pt;margin-top:-11.55pt;width:1pt;height:1pt;z-index:-251440128;mso-position-horizontal-relative:text;mso-position-vertical-relative:text" o:allowincell="f" fillcolor="#010000" stroked="f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242" style="position:absolute;z-index:-251437056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.3pt,54.1pt" to=".3pt,66.55pt" o:allowincell="f" strokeweight=".169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7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20-01-074. Муфты кабельные и разделки сухие на кабелях без гидрофобного заполнения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4" style="position:absolute;z-index:-251435008;mso-position-horizontal-relative:text;mso-position-vertical-relative:text" from="504.75pt,1.45pt" to="504.75pt,338.9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Муфта кабельная концевая для кабеля без гидрофобного заполнения с количеством жил: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620"/>
        <w:gridCol w:w="400"/>
        <w:gridCol w:w="1020"/>
        <w:gridCol w:w="34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22,43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кабельная универсальная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концевая для кабеля без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гидрофобного заполнения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кабельная универсальная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промежуточная для кабеля без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гидрофобного заполнения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Муфта кабельная разветвительная для кабеля без гидрофобного заполнения, количество направлений: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Муфта кабельная соединительная для кабеля без гидрофобного заполнения с количеством жил: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елка сухая для кабеля без гидрофобного заполнения с количеством жил: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кабельная концевая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(стойка) для кабеля без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гидрофобного заполнения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20-01-074-19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кабельная проходная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(стойка) для кабеля без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гидрофобного заполнения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5" style="position:absolute;margin-left:-.2pt;margin-top:-.7pt;width:1pt;height:.95pt;z-index:-251433984;mso-position-horizontal-relative:text;mso-position-vertical-relative:text" o:allowincell="f" fillcolor="#010000" stroked="f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248" style="position:absolute;z-index:-251430912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249" style="position:absolute;z-index:-251429888;mso-position-horizontal-relative:text;mso-position-vertical-relative:text" from=".3pt,54.1pt" to=".3pt,66.55pt" o:allowincell="f" strokeweight=".169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20-01-075. Муфты кабельные и разделки сухие на кабелях с гидрофобным заполнением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0" style="position:absolute;z-index:-251428864;mso-position-horizontal-relative:text;mso-position-vertical-relative:text" from="504.75pt,1.5pt" to="504.75pt,46.4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Муфта кабельная концевая для кабеля с гидрофобным заполнением с количеством жил: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10,17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51" style="position:absolute;margin-left:-.2pt;margin-top:-.7pt;width:1pt;height:.95pt;z-index:-251427840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кабельная универсальная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концевая для кабеля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гидрофобным заполнением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кабельная универсальная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промежуточная для кабеля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гидрофобным заполнением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Муфта кабельная разветвительная для кабеля с гидрофобным заполнением, количество направлений: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Муфта кабельная соединительная для кабеля с гидрофобным заполнением с количеством жил: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Разделка сухая для кабеля с гидрофобным заполнением с количеством жил: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кабельная концевая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(стойка) для кабеля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гидрофобным заполнением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20-01-075-19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кабельная проходная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(стойка) для кабеля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гидрофобным заполнением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2" style="position:absolute;z-index:-251426816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253" style="position:absolute;z-index:-251425792;mso-position-horizontal-relative:text;mso-position-vertical-relative:text" from="505pt,-.45pt" to="505pt,54.6pt" o:allowincell="f" strokeweight=".042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</w:t>
      </w:r>
      <w:r>
        <w:rPr>
          <w:rFonts w:ascii="Times New Roman" w:hAnsi="Times New Roman" w:cs="Times New Roman"/>
          <w:b/>
          <w:bCs/>
          <w:sz w:val="24"/>
          <w:szCs w:val="24"/>
        </w:rPr>
        <w:t>-01-076. Муфты кабельные концевые на опорах с установкой предохранителей и разрядников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кабельная концевая на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опоре с установкой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предохранителей и разрядников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4" style="position:absolute;z-index:-25142476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55" style="position:absolute;z-index:-25142374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57" style="position:absolute;z-index:-251421696;mso-position-horizontal-relative:text;mso-position-vertical-relative:text" from=".65pt,40.3pt" to=".65pt,52.8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20-01-077. Ящики кабельные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8" style="position:absolute;z-index:-251420672;mso-position-horizontal-relative:text;mso-position-vertical-relative:text" from="505.05pt,1.45pt" to="505.05pt,112.25pt" o:allowincell="f" strokeweight=".16931mm"/>
        </w:pict>
      </w:r>
      <w:r>
        <w:rPr>
          <w:noProof/>
        </w:rPr>
        <w:pict>
          <v:line id="_x0000_s1259" style="position:absolute;z-index:-251419648;mso-position-horizontal-relative:text;mso-position-vertical-relative:text" from="505pt,111.75pt" to="505pt,153.0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Ящик кабельный на опоре деревянной, количество разрядников: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340"/>
        <w:gridCol w:w="68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Ящик кабельный на опоре железобетонной, количество разрядников: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20-01-077-04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20-01-077-05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20-01-077-06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20-01-077-07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защитная для кабельного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ящика (удлинение)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0" style="position:absolute;z-index:-251418624;mso-position-horizontal-relative:text;mso-position-vertical-relative:text" from=".6pt,-.45pt" to=".6pt,40.8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20-01-078. Защита кабелей от коррозии блуждающими токами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точка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катодная в релейном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шкафу или путевом ящике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Дренаж электрический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Точка контрольная для измерения блуждающих токов: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два кабеля в траншее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61" style="position:absolute;margin-left:.15pt;margin-top:-.7pt;width:1pt;height:.95pt;z-index:-251417600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60"/>
        <w:gridCol w:w="1000"/>
        <w:gridCol w:w="104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кабель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20-01-078-04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каждый последующий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к расценке 20-01-078-03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20-01-078-05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Изоляция муфт,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трансформаторных ящиков,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стрелочных приводов от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попадания тяговых токов в кабель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2" style="position:absolute;z-index:-25141657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64" style="position:absolute;z-index:-25141452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.3pt,40.3pt" to=".3pt,52.8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20-01-079. Заземления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6" style="position:absolute;z-index:-251412480;mso-position-horizontal-relative:text;mso-position-vertical-relative:text" from=".25pt,89.6pt" to=".25pt,194.25pt" o:allowincell="f" strokeweight=".04231mm"/>
        </w:pict>
      </w:r>
      <w:r>
        <w:rPr>
          <w:noProof/>
        </w:rPr>
        <w:pict>
          <v:line id="_x0000_s1267" style="position:absolute;z-index:-251411456;mso-position-horizontal-relative:text;mso-position-vertical-relative:text" from="504.75pt,1.5pt" to="504.75pt,90.05pt" o:allowincell="f" strokeweight=".16931mm"/>
        </w:pict>
      </w:r>
      <w:r>
        <w:rPr>
          <w:noProof/>
        </w:rPr>
        <w:pict>
          <v:line id="_x0000_s1268" style="position:absolute;z-index:-251410432;mso-position-horizontal-relative:text;mso-position-vertical-relative:text" from="504.7pt,89.6pt" to="504.7pt,194.25pt" o:allowincell="f" strokeweight=".12pt"/>
        </w:pict>
      </w:r>
      <w:r>
        <w:rPr>
          <w:noProof/>
        </w:rPr>
        <w:pict>
          <v:line id="_x0000_s1269" style="position:absolute;z-index:-251409408;mso-position-horizontal-relative:text;mso-position-vertical-relative:text" from=".05pt,194pt" to="505pt,194pt" o:allowincell="f" strokeweight=".48pt"/>
        </w:pict>
      </w:r>
      <w:r>
        <w:rPr>
          <w:noProof/>
        </w:rPr>
        <w:pict>
          <v:line id="_x0000_s1270" style="position:absolute;z-index:-251408384;mso-position-horizontal-relative:text;mso-position-vertical-relative:text" from=".3pt,193.75pt" to=".3pt,206.2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Заземление: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360"/>
        <w:gridCol w:w="66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низковольтное, с одним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высоковольтное, с двумя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Заземление релейных шкафов или светофоров на мачтах: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металлических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20-01-079-04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840" w:right="8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ЭЛЕКТРОЖЕЗЛОВАЯ СИСТЕМА, МАРШРУТНО-КОНТРОЛЬНЫЕ УСТРОЙСТВА И ПОЛУАВТОМАТИЧЕСКАЯ БЛОКИРОВКА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20-01-090. Электрожезловая система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1" style="position:absolute;z-index:-251407360;mso-position-horizontal-relative:text;mso-position-vertical-relative:text" from="504.75pt,1.45pt" to="504.75pt,56.3pt" o:allowincell="f" strokeweight=".16931mm"/>
        </w:pict>
      </w:r>
      <w:r>
        <w:rPr>
          <w:noProof/>
        </w:rPr>
        <w:pict>
          <v:line id="_x0000_s1272" style="position:absolute;z-index:-251406336;mso-position-horizontal-relative:text;mso-position-vertical-relative:text" from="504.7pt,55.8pt" to="504.7pt,97.1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Пункт: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20-01-090-01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оконечный с электрожезловым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20-01-090-02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промежуточный с двумя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электрожезловыми аппаратами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73" style="position:absolute;margin-left:-.2pt;margin-top:-.7pt;width:1pt;height:.95pt;z-index:-251405312;mso-position-horizontal-relative:text;mso-position-vertical-relative:text" o:allowincell="f" fillcolor="#010000" stroked="f"/>
        </w:pict>
      </w:r>
      <w:r>
        <w:rPr>
          <w:noProof/>
        </w:rPr>
        <w:pict>
          <v:line id="_x0000_s1274" style="position:absolute;z-index:-251404288;mso-position-horizontal-relative:text;mso-position-vertical-relative:text" from=".25pt,-.45pt" to=".25pt,40.7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20-01-091. Маршрутно-контрольные устройства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место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300"/>
        <w:gridCol w:w="7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20-01-091-01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Стрелочный централизатор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47,13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20-01-091-02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Ящик зависимости, изменение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Замок контрольный на стрелке, включая установку кожуха, гарнитура с количеством замков: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20-01-091-03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одним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20-01-091-04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двумя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20-01-091-05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Замок контрольный на аппарате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пульте, устанавливаемый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 комплект из двух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замков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75" style="position:absolute;margin-left:-.2pt;margin-top:-121.1pt;width:1pt;height:1pt;z-index:-251403264;mso-position-horizontal-relative:text;mso-position-vertical-relative:text" o:allowincell="f" fillcolor="#010000" stroked="f"/>
        </w:pict>
      </w:r>
      <w:r>
        <w:rPr>
          <w:noProof/>
        </w:rPr>
        <w:pict>
          <v:rect id="_x0000_s1276" style="position:absolute;margin-left:-.2pt;margin-top:-75.85pt;width:1pt;height:.95pt;z-index:-251402240;mso-position-horizontal-relative:text;mso-position-vertical-relative:text" o:allowincell="f" fillcolor="#010000" stroked="f"/>
        </w:pict>
      </w:r>
      <w:r>
        <w:rPr>
          <w:noProof/>
        </w:rPr>
        <w:pict>
          <v:rect id="_x0000_s1277" style="position:absolute;margin-left:-.2pt;margin-top:-63.85pt;width:1pt;height:.95pt;z-index:-251401216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8" style="position:absolute;z-index:-25140019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79" style="position:absolute;z-index:-25139916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80" style="position:absolute;z-index:-25139814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.65pt,40.3pt" to=".65pt,52.75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20-01-092. Полуавтоматическая блокировка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2" style="position:absolute;z-index:-251396096;mso-position-horizontal-relative:text;mso-position-vertical-relative:text" from="505.05pt,1.5pt" to="505.05pt,56.3pt" o:allowincell="f" strokeweight=".16931mm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505pt,55.85pt" to="505pt,175.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Пульт-</w:t>
      </w:r>
      <w:r>
        <w:rPr>
          <w:rFonts w:ascii="Times New Roman" w:hAnsi="Times New Roman" w:cs="Times New Roman"/>
          <w:b/>
          <w:bCs/>
          <w:sz w:val="18"/>
          <w:szCs w:val="18"/>
        </w:rPr>
        <w:t>статив релейный полуавтоматической блокировки для участков с устройствами: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20-01-092-01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ключевой зависимости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20-01-092-02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маршрутно-контрольными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4" style="position:absolute;z-index:-251394048;mso-position-horizontal-relative:text;mso-position-vertical-relative:text" from=".6pt,-.45pt" to=".6pt,119.15pt" o:allowincell="f" strokeweight=".12pt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80" w:right="1100" w:hanging="29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СЕТИ КОНТАКТНЫЕ НА ЖЕЛЕЗНОДОРОЖНОМ ТРАНСПОРТЕ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МОНТАЖ КОНТАКТНОЙ ПОДВЕСКИ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20-02-001. Раскатка несущих тросов и контактных проводов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км троса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Раскатка несущего троса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17749,25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6495,91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10414,99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«поверху»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двухзвеньевая,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(180)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раскатке сталеалюминиевого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несущего троса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20-02-001-01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 провода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Раскатка одиночного контактного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раскатке двойного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контактного провода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20-02-001-03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5" style="position:absolute;z-index:-25139302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86" style="position:absolute;z-index:-25139200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87" style="position:absolute;z-index:-25139097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88" style="position:absolute;z-index:-251389952;mso-position-horizontal-relative:text;mso-position-vertical-relative:text" from=".65pt,40.3pt" to=".65pt,52.75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20-02-002. Регулировка контактных подвесок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км подвески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9" style="position:absolute;z-index:-251388928;mso-position-horizontal-relative:text;mso-position-vertical-relative:text" from="505.05pt,1.45pt" to="505.05pt,264.4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Подвеска: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трамвайная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25825,17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4072,29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20680,17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цепная полукомпенсированная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34343,80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25266,63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одиночным контактным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(128)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цепная полукомпенсированная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38286,69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29209,52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одиночным контактным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проводом с применением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оцинкованных деталей и 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контактной 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(128)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цепная компенсированная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35576,08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25341,83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одиночным контактным проводом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(128)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цепная компенсированная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39247,67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29013,42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одиночным контактным проводом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применением оцинкованных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деталей и изделий контактной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(128)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 пешеходными мостами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4156,04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малыми путепроводами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 большими путепроводами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6145,73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(509-9020)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двухзвеньевая,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(2,06)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моста или тоннеля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мостах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ездой понизу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1990,59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тоннелях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1176,32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 подвески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подвеске с двойным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11241,46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контактным проводом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расценкам 20-02-002-02, 20-02-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002-03, 20-02-002-04, 20-02-002-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05, 20-02-002-08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эластичной подвеске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8155,11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к расценкам 20-02-002-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02, 20-02-002-03, 20-02-002-04,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20-02-002-05, 20-02-002-23, 20-02-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точка подвеса на ролике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компенсированной подвеске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роликах с тросовыми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вставками добавлять к расценкам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20-02-002-02, 20-02-002-03, 20-02-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002-04, 20-02-002-05, 20-02-002-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 20-02-002-24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 подвески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ромбовидной подвеске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27041,97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22830,63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к расценкам 20-02-002-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02, 20-02-002-03, 20-02-002-04,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20-02-002-05, 20-02-002-23, 20-02-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рессорном креплении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2805,94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несущего троса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расценкам 20-02-002-02, 20-02-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002-03, 20-02-002-04, 20-02-002-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05, 20-02-002-23, 20-02-002-24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применении струн мерной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длины добавлять к расценкам 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02-002-04, 20-02-002-05, 20-02-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002-23, 20-02-002-24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монтаже противоветровых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2780,06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струн добавлять к расценкам 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02-002-02, 20-02-002-03, 20-02-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002-04, 20-02-002-05, 20-02-002-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 20-02-002-24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(509-9023)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жесткая оцинкованная,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 подвесках с применением сталеалюминиевого несущего троса добавлять к расценкам: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20-02-002-02, 20-02-002-03, 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14190,30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4194,84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02-002-04, 20-02-002-05, 20-02-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002-23, 20-02-002-24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20-02-002-18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20-02-002-06, 20-02-002-07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3899,02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моста или тоннеля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20-02-002-19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20-02-002-08, 20-02-002-09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2322,98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 подвески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Изоляция проводов контактной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подвески двойная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20-02-002-21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для плавки гололеда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3753,99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3052,95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90" style="position:absolute;margin-left:-.2pt;margin-top:-544.5pt;width:1pt;height:1pt;z-index:-251387904;mso-position-horizontal-relative:text;mso-position-vertical-relative:text" o:allowincell="f" fillcolor="#010000" stroked="f"/>
        </w:pict>
      </w:r>
      <w:r>
        <w:rPr>
          <w:noProof/>
        </w:rPr>
        <w:pict>
          <v:rect id="_x0000_s1291" style="position:absolute;margin-left:-.2pt;margin-top:-353.3pt;width:1pt;height:.95pt;z-index:-251386880;mso-position-horizontal-relative:text;mso-position-vertical-relative:text" o:allowincell="f" fillcolor="#010000" stroked="f"/>
        </w:pict>
      </w:r>
      <w:r>
        <w:rPr>
          <w:noProof/>
        </w:rPr>
        <w:pict>
          <v:rect id="_x0000_s1292" style="position:absolute;margin-left:-.2pt;margin-top:-67.55pt;width:1pt;height:1pt;z-index:-251385856;mso-position-horizontal-relative:text;mso-position-vertical-relative:text" o:allowincell="f" fillcolor="#010000" stroked="f"/>
        </w:pict>
      </w:r>
      <w:r>
        <w:rPr>
          <w:noProof/>
        </w:rPr>
        <w:pict>
          <v:rect id="_x0000_s1293" style="position:absolute;margin-left:-.2pt;margin-top:-44.75pt;width:1pt;height:1pt;z-index:-251384832;mso-position-horizontal-relative:text;mso-position-vertical-relative:text" o:allowincell="f" fillcolor="#010000" stroked="f"/>
        </w:pict>
      </w:r>
      <w:r>
        <w:rPr>
          <w:noProof/>
        </w:rPr>
        <w:pict>
          <v:rect id="_x0000_s1294" style="position:absolute;margin-left:-.2pt;margin-top:-32.75pt;width:1pt;height:1pt;z-index:-251383808;mso-position-horizontal-relative:text;mso-position-vertical-relative:text" o:allowincell="f" fillcolor="#010000" stroked="f"/>
        </w:pict>
      </w:r>
      <w:r>
        <w:rPr>
          <w:noProof/>
        </w:rPr>
        <w:pict>
          <v:rect id="_x0000_s1295" style="position:absolute;margin-left:-.2pt;margin-top:-.7pt;width:1pt;height:.95pt;z-index:-251382784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параметров контактной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подвески и доведение их до норм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после вытяжки новых 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Подвеска с трубчатыми фиксаторами: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цепная полукомпенсированная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70488,03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61410,86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одиночным контактным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проводом с применением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оцинкованных деталей и 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контактной 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(128)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цепная компенсированная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71980,54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61746,29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одиночным контактным проводом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применением оцинкованных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деталей и изделий контактной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(128)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20-02-002-25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подвеске с двойным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контактным проводом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расценкам 20-02-002-23 и 20-02-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002-24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6" style="position:absolute;z-index:-25138176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97" style="position:absolute;z-index:-25138073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98" style="position:absolute;z-index:-25137971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99" style="position:absolute;z-index:-251378688;mso-position-horizontal-relative:text;mso-position-vertical-relative:text" from=".65pt,40.3pt" to=".65pt,52.75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20-02-003. Анкеровки несущих тросов и контактных проводов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0" style="position:absolute;z-index:-251377664;mso-position-horizontal-relative:text;mso-position-vertical-relative:text" from="505.05pt,1.3pt" to="505.05pt,287.9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Анкеровка односторонняя несущего трос</w:t>
      </w:r>
      <w:r>
        <w:rPr>
          <w:rFonts w:ascii="Times New Roman" w:hAnsi="Times New Roman" w:cs="Times New Roman"/>
          <w:b/>
          <w:bCs/>
          <w:sz w:val="18"/>
          <w:szCs w:val="18"/>
        </w:rPr>
        <w:t>а или контактного провода: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540"/>
        <w:gridCol w:w="4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жесткая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910,03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2263,63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Анкеровка односторонняя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3187,81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совмещенная несущего троса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контактного провода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Анкеровка средняя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1351,64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компенсированной цепной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Анкеровка одно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сторонняя несущего троса или контактного провода с применением оцинкованных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изделий: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жесткая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2323,27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Анкеровка односторонняя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3204,35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совмещенная несущего троса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контактного провода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применением оцинкованных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Анкеровка средняя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1351,64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компенсированной цепной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подвески с применением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оцинкованных изделий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анкеровке с применением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сталеалюминиевого несущего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троса добавлять к расценкам 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02-003-01, -02, -03, -04, -05, -06, 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07, -08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1" style="position:absolute;z-index:-25137664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302" style="position:absolute;margin-left:.15pt;margin-top:-.7pt;width:1pt;height:.95pt;z-index:-251375616;mso-position-horizontal-relative:text;mso-position-vertical-relative:text" o:allowincell="f" fillcolor="#010000" stroked="f"/>
        </w:pict>
      </w:r>
      <w:r>
        <w:rPr>
          <w:noProof/>
        </w:rPr>
        <w:pict>
          <v:line id="_x0000_s1303" style="position:absolute;z-index:-251374592;mso-position-horizontal-relative:text;mso-position-vertical-relative:text" from=".6pt,-.45pt" to=".6pt,40.8pt" o:allowincell="f" strokeweight=".12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20-02-004. Пересечения проводов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Стрелка воздушная с одиночными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4677,13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2489,56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контактными проводами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двухзвеньевая,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(12,36)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двойном контактном проводе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к расценке 20-02-004-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двухзвеньевая,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(12,36)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Оттяжка фиксирующая на 1-2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ветви подвески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двухзвеньевая,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(2,06)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подвеске ветвей сверх двух,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ветвь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20-02-004-03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двухзвеньевая,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(1,03)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4" style="position:absolute;z-index:-251373568;mso-position-horizontal-relative:text;mso-position-vertical-relative:text" from=".25pt,-.1pt" to=".25pt,40.65pt" o:allowincell="f" strokeweight=".04231mm"/>
        </w:pict>
      </w:r>
      <w:r>
        <w:rPr>
          <w:noProof/>
        </w:rPr>
        <w:pict>
          <v:line id="_x0000_s1305" style="position:absolute;z-index:-251372544;mso-position-horizontal-relative:text;mso-position-vertical-relative:text" from="504.7pt,-.1pt" to="504.7pt,40.65pt" o:allowincell="f" strokeweight=".12pt"/>
        </w:pict>
      </w:r>
      <w:r>
        <w:rPr>
          <w:noProof/>
        </w:rPr>
        <w:pict>
          <v:line id="_x0000_s1306" style="position:absolute;z-index:-251371520;mso-position-horizontal-relative:text;mso-position-vertical-relative:text" from=".05pt,40.4pt" to="505pt,40.4pt" o:allowincell="f" strokeweight=".48pt"/>
        </w:pict>
      </w:r>
      <w:r>
        <w:rPr>
          <w:noProof/>
        </w:rPr>
        <w:pict>
          <v:line id="_x0000_s1307" style="position:absolute;z-index:-251370496;mso-position-horizontal-relative:text;mso-position-vertical-relative:text" from=".3pt,40.15pt" to=".3pt,61.9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20-02-005. Сопряжения анкерных участков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8" style="position:absolute;z-index:-251369472;mso-position-horizontal-relative:text;mso-position-vertical-relative:text" from="504.75pt,1.5pt" to="504.75pt,515.15pt" o:allowincell="f" strokeweight=".169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Сопряжение полукомпенсированной и компенсированной подвесок с одиночным контактным проводом: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трехпролетное без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13772,55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5475,55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7561,76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секционирования сети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(32)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(12,36)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трехпролетное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22352,72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10207,13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10869,30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секционированием сети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(32)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(12,36)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четырехпролетное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30113,92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13022,46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секционированием сети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(48)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(18,54)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пятипролетное с нейтральной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42430,87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20826,80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вставкой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(75)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(20,6)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семипролетное с нейтральной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47015,89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20839,38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23569,12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вставкой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(92)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(32,96)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Сопряжение полукомпенсированной и компенсированной подвесок с одиночным контактным проводом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 применением оцинкованных деталей и изделий контактной сети: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трехпролетное без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14942,24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8731,45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секционирования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(32)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(12,36)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трехпролетное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23674,14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10207,13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12190,72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секционированием сети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(32)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(12,36)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четырехпролетное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31809,19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14717,73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секционированием сети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(48)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(18,54)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пятипролетное с нейтральной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42077,50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20473,43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вставкой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(75)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(20,6)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семипролетное с нейтральной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48665,35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20839,38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25218,58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вставкой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(92)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(509-9021)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 косая,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(32,96)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20-02-005-11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двойном контактном проводе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4249,53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к расценкам 20-02-005-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01, -02, -03, -04, -05, -06, -07, -08, 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09, -10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</w:t>
      </w:r>
      <w:r>
        <w:rPr>
          <w:rFonts w:ascii="Times New Roman" w:hAnsi="Times New Roman" w:cs="Times New Roman"/>
          <w:sz w:val="20"/>
          <w:szCs w:val="20"/>
        </w:rPr>
        <w:t xml:space="preserve">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20-02-005-12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защиты от пережогов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контактной 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(24)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Сопряжение полукомпенсированной и компенсированной подвесок с одиночным контактным проводом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 применением оцинкованных деталей, изделий контактной сети и трубчатых фиксаторов: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20-02-005-13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трехпролетное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23667,85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17457,06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секционирования 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20-02-005-14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трехпролетное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32496,40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10207,13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секционированием 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20-02-005-15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четырехпролетное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44383,75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27292,29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секционированием 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(48)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20-02-005-16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пятипролетное с нейтральной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58288,38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36684,31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вставкой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20-02-005-17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семипролетное с нейтральной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66693,01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20839,38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43246,24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вставкой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20-02-005-18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двойном контактном проводе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к расценкам 13-17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(509-9019)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Струна,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(75)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9" style="position:absolute;z-index:-251368448;mso-position-horizontal-relative:text;mso-position-vertical-relative:text" from=".6pt,-.1pt" to=".6pt,40.65pt" o:allowincell="f" strokeweight=".12pt"/>
        </w:pict>
      </w:r>
      <w:r>
        <w:rPr>
          <w:noProof/>
        </w:rPr>
        <w:pict>
          <v:line id="_x0000_s1310" style="position:absolute;z-index:-251367424;mso-position-horizontal-relative:text;mso-position-vertical-relative:text" from="505pt,-.1pt" to="505pt,40.65pt" o:allowincell="f" strokeweight=".04231mm"/>
        </w:pict>
      </w:r>
      <w:r>
        <w:rPr>
          <w:noProof/>
        </w:rPr>
        <w:pict>
          <v:line id="_x0000_s1311" style="position:absolute;z-index:-251366400;mso-position-horizontal-relative:text;mso-position-vertical-relative:text" from=".4pt,40.4pt" to="505.3pt,40.4pt" o:allowincell="f" strokeweight=".48pt"/>
        </w:pict>
      </w:r>
      <w:r>
        <w:rPr>
          <w:noProof/>
        </w:rPr>
        <w:pict>
          <v:line id="_x0000_s1312" style="position:absolute;z-index:-251365376;mso-position-horizontal-relative:text;mso-position-vertical-relative:text" from=".65pt,40.2pt" to=".65pt,52.65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20-02-006. Покрытие антикоррозийное стальных тросов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км троса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3" style="position:absolute;z-index:-251364352;mso-position-horizontal-relative:text;mso-position-vertical-relative:text" from="505.05pt,1.45pt" to="505.05pt,45.95pt" o:allowincell="f" strokeweight=".16931mm"/>
        </w:pict>
      </w:r>
      <w:r>
        <w:rPr>
          <w:noProof/>
        </w:rPr>
        <w:pict>
          <v:line id="_x0000_s1314" style="position:absolute;z-index:-251363328;mso-position-horizontal-relative:text;mso-position-vertical-relative:text" from="505pt,45.5pt" to="505pt,133.95pt" o:allowincell="f" strokeweight=".042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Покрытие троса: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продольной контактной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гибкой и жесткой поперечины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5" style="position:absolute;z-index:-251362304;mso-position-horizontal-relative:text;mso-position-vertical-relative:text" from=".6pt,-.45pt" to=".6pt,87.95pt" o:allowincell="f" strokeweight=".12pt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60" w:right="1100" w:hanging="29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МОНТАЖ ПОДДЕРЖИВАЮЩИХ УСТРОЙСТВ И ЗАЗЕМЛЕНИЙ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20-02-021. Поперечины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Поперечина гибкая через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9570,68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2950,33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5814,62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путей 9-11, из двух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поперечно-несущих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изолированных тросов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Поперечина гибкая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путей свыше 11,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следующий путь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20-02-021-01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Поперечина гибкая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14892,14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путей 9-11, из четырех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поперечно-несущих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изолированных тросов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Поперечина гибкая через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путей свыше 11,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следующий путь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20-02-021-03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Армирование жестких поперечин фиксирующим тросом и треугольными подвесами, количество путей: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2321,05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1232,85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16" style="position:absolute;margin-left:.15pt;margin-top:-.7pt;width:1pt;height:.95pt;z-index:-251361280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Армирование жестких поперечин фиксаторными стойками и треугольными подвесами, количество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путей: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2676,66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4111,83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Армирование жестких поперечин консольными, фиксаторными стойками и треугольными подвесами,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количество путей: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1949,35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1084,06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3618,69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2138,35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5786,01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3307,43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7" style="position:absolute;z-index:-25136025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318" style="position:absolute;z-index:-25135923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319" style="position:absolute;z-index:-25135820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320" style="position:absolute;z-index:-251357184;mso-position-horizontal-relative:text;mso-position-vertical-relative:text" from=".3pt,40.3pt" to=".3pt,52.8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20-02-022. Хомуты, траверсы, удлинители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1" style="position:absolute;z-index:-251356160;mso-position-horizontal-relative:text;mso-position-vertical-relative:text" from="504.75pt,1.5pt" to="504.75pt,79.7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на опорах: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320"/>
        <w:gridCol w:w="7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20-02-022-01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хомутов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10,95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 для крепления двух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консолей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на опорах удлинителей для крепления консолей: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20-02-022-03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20-02-022-04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 подвески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20-02-022-05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Изоляция металлических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конструкций от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железобетонных опор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2" style="position:absolute;z-index:-25135513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323" style="position:absolute;z-index:-25135411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324" style="position:absolute;z-index:-251353088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325" style="position:absolute;z-index:-251352064;mso-position-horizontal-relative:text;mso-position-vertical-relative:text" from=".3pt,40.3pt" to=".3pt,61.9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20-02-023. Заземления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6" style="position:absolute;z-index:-251351040;mso-position-horizontal-relative:text;mso-position-vertical-relative:text" from="504.75pt,1.45pt" to="504.75pt,86.65pt" o:allowincell="f" strokeweight=".16931mm"/>
        </w:pict>
      </w: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Заземление с применением горячей оцинковки деталей и изделий контактной сети с использованием клемм заземления: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560"/>
        <w:gridCol w:w="4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20-02-023-01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опоры металлической,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310,07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295,88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опоры железобетонной,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648,87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поперечины жесткой,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758,69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 троса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 контактной сети,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9893,69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8941,87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Заземление с применением горячей оцинковки деталей и изделий контактной сети с использованием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узлов УКЗ: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20-02-023-05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опоры металлической,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(105-9330)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Узел крепления заземления УКЗ,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(1,03)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(компл.)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20-02-023-06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опоры железобетонной,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445,98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(105-9330)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Узел крепления заземления УКЗ,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(1,03)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(компл.)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20-02-023-07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поперечины жесткой,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555,81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(105-9330)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Узел крепления заземления УКЗ,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(1,03)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(компл.)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 троса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20-02-023-08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 контактной сети,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9432,96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8488,48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37,14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(105-9330)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Узел крепления заземления УКЗ,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(2,06)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(компл.)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27" style="position:absolute;margin-left:-.2pt;margin-top:-212.55pt;width:1pt;height:1pt;z-index:-251350016;mso-position-horizontal-relative:text;mso-position-vertical-relative:text" o:allowincell="f" fillcolor="#010000" stroked="f"/>
        </w:pict>
      </w:r>
      <w:r>
        <w:rPr>
          <w:noProof/>
        </w:rPr>
        <w:pict>
          <v:rect id="_x0000_s1328" style="position:absolute;margin-left:-.2pt;margin-top:-42.1pt;width:1pt;height:1pt;z-index:-251348992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</w:t>
      </w:r>
      <w:r>
        <w:rPr>
          <w:rFonts w:ascii="Times New Roman" w:hAnsi="Times New Roman" w:cs="Times New Roman"/>
          <w:sz w:val="20"/>
          <w:szCs w:val="20"/>
        </w:rPr>
        <w:t>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диодного заземлителя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применением горячей оцинковки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деталей и изделий контактной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сети с использованием узлов УКЗ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(105-9330)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Узел крепления заземления УКЗ,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(2,06)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(компл.)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к расценкам 5-9 (для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узлов крепления заземления УКЗ-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при габарите опор свыше 3,5 м;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УКЗУ-свыше 4,5 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9" style="position:absolute;z-index:-25134796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330" style="position:absolute;z-index:-25134694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331" style="position:absolute;z-index:-25134592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332" style="position:absolute;z-index:-251344896;mso-position-horizontal-relative:text;mso-position-vertical-relative:text" from=".65pt,40.3pt" to=".65pt,52.8pt" o:allowincell="f" strokeweight=".17778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20-02-024. Знаки (указатели) сигнальные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3" style="position:absolute;z-index:-251343872;mso-position-horizontal-relative:text;mso-position-vertical-relative:text" from="505.05pt,1.5pt" to="505.05pt,201.9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на опорах: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340"/>
        <w:gridCol w:w="68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знаков (указателей)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286,84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(105-9007)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Знаки путевые и сигнальные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железных дорог, (100 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предупреждающих знаков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высокого напряжения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(105-9007)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Знаки путевые и сигнальные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железных дорог, (100 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номерных знаков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основных стержнях фиксаторов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фиксирующих тросах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(105-9007)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Знаки путевые и сигнальные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железных дорог, (100 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20-02-024-04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защитного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репелентного устройства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стержневых изоляторах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(503-9012)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Устройство защитное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репелентное, (шт.)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МОНТАЖ ДОПОЛНИТЕЛЬНЫХ 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20-02-031. Провода дополнительные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Один провод в линии на подвесных изоляторах: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20-02-031-01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неизолированный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28163,85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изолированный самонесущий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33063,67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26966,23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 СИП-3, (SAX)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Каждый следующий провод: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20-02-031-03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неизолированный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14223,56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20-02-031-04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изолированный самонесущий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22488,18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20389,63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 СИП-3, (SAX)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20-02-031-05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Анкеровка односторонняя одного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2371,75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провода на подвесных изоляторах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20-02-031-06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анкеровку каждого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1666,41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следующего провода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расценке 20-02-031-05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Один провод в линии на штыревых изоляторах: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20-02-031-07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неизолированный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29346,12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24203,80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20-02-031-08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изолированный самонесущий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34689,89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28900,53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 СИП-3, (SAX)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34" style="position:absolute;margin-left:.15pt;margin-top:-121.55pt;width:1pt;height:.95pt;z-index:-251342848;mso-position-horizontal-relative:text;mso-position-vertical-relative:text" o:allowincell="f" fillcolor="#010000" stroked="f"/>
        </w:pict>
      </w:r>
      <w:r>
        <w:rPr>
          <w:noProof/>
        </w:rPr>
        <w:pict>
          <v:rect id="_x0000_s1335" style="position:absolute;margin-left:.15pt;margin-top:-56.75pt;width:1pt;height:1pt;z-index:-251341824;mso-position-horizontal-relative:text;mso-position-vertical-relative:text" o:allowincell="f" fillcolor="#010000" stroked="f"/>
        </w:pict>
      </w:r>
      <w:r>
        <w:rPr>
          <w:noProof/>
        </w:rPr>
        <w:pict>
          <v:rect id="_x0000_s1336" style="position:absolute;margin-left:.15pt;margin-top:-.7pt;width:1pt;height:.95pt;z-index:-251340800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020" w:hanging="101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10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Анкеровка односторонняя одного провода на штыревых изоляторах в линии: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20-02-031-09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высоковольтной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20-02-031-10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низковольтной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Крепление рессорное дополнительного провода на изоляторах: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20-02-031-11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10461,28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20-02-031-12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штыревых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20-02-031-13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Стойка (надставка) на опоре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жесткой поперечине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20-02-031-14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Подключение экранирующего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1714,75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провода к дроссель-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МОНТАЖ АППАРАТОВ КОНТАКТНОЙ СЕТИ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20-02-041. Аппараты контактной сети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Изолятор: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20-02-041-01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врезной секционирования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1496,06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20-02-041-02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20-02-041-03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Ограничитель перенапряжения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20-02-041-04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Разрядник трубчатый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20-02-041-05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Разъединитель секционный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2873,81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5521,57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Монтаж аппаратов с установкой на оцинкованные конструкции: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20-02-041-06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ограничитель перенапряжения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6589,02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20-02-041-07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разрядник трубчатый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1159,77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20-02-041-08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разъединитель секционный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10023,85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2873,81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37" style="position:absolute;margin-left:-.2pt;margin-top:-183.5pt;width:1pt;height:1pt;z-index:-251339776;mso-position-horizontal-relative:text;mso-position-vertical-relative:text" o:allowincell="f" fillcolor="#010000" stroked="f"/>
        </w:pict>
      </w:r>
      <w:r>
        <w:rPr>
          <w:noProof/>
        </w:rPr>
        <w:pict>
          <v:line id="_x0000_s1338" style="position:absolute;z-index:-251338752;mso-position-horizontal-relative:text;mso-position-vertical-relative:text" from=".25pt,-.45pt" to=".25pt,71.85pt" o:allowincell="f" strokeweight=".04231mm"/>
        </w:pict>
      </w:r>
      <w:r>
        <w:rPr>
          <w:noProof/>
        </w:rPr>
        <w:pict>
          <v:line id="_x0000_s1339" style="position:absolute;z-index:-251337728;mso-position-horizontal-relative:text;mso-position-vertical-relative:text" from="504.7pt,-.45pt" to="504.7pt,71.85pt" o:allowincell="f" strokeweight=".12pt"/>
        </w:pict>
      </w:r>
      <w:r>
        <w:rPr>
          <w:noProof/>
        </w:rPr>
        <w:pict>
          <v:line id="_x0000_s1340" style="position:absolute;z-index:-251336704;mso-position-horizontal-relative:text;mso-position-vertical-relative:text" from=".05pt,71.6pt" to="505pt,71.6pt" o:allowincell="f" strokeweight=".16931mm"/>
        </w:pict>
      </w:r>
      <w:r>
        <w:rPr>
          <w:noProof/>
        </w:rPr>
        <w:pict>
          <v:line id="_x0000_s1341" style="position:absolute;z-index:-251335680;mso-position-horizontal-relative:text;mso-position-vertical-relative:text" from=".3pt,71.4pt" to=".3pt,83.85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МОНТАЖ МЕДНЫХ МЕЖДУРЕЛЬСОВЫХ СОЕДИНИТЕЛЕЙ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20-02-051. Соединения медные междурельсовые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2" style="position:absolute;z-index:-251334656;mso-position-horizontal-relative:text;mso-position-vertical-relative:text" from="504.75pt,1.45pt" to="504.75pt,24.7pt" o:allowincell="f" strokeweight=".16931mm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Соединение: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00"/>
        <w:gridCol w:w="620"/>
        <w:gridCol w:w="400"/>
        <w:gridCol w:w="260"/>
        <w:gridCol w:w="7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20-02-051-01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стыковое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3821,84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121,85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130,44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3569,55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20-02-051-02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тяговое между рельсами и 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стрелках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МОНТАЖ ПРИБОРОВ ОСВЕЩЕНИЯ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3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20-02-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061. Приборы освещения на жестких поперечинах и опорах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поперечина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Прожектора и светильники на жесткой поперечине, через количество путей: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20-02-061-01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20-02-061-02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20-02-061-03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20-02-061-04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Светильник с кронштейном 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железобетонной опоре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43" style="position:absolute;margin-left:-.2pt;margin-top:-33.95pt;width:1pt;height:1pt;z-index:-251333632;mso-position-horizontal-relative:text;mso-position-vertical-relative:text" o:allowincell="f" fillcolor="#010000" stroked="f"/>
        </w:pict>
      </w:r>
      <w:r>
        <w:rPr>
          <w:noProof/>
        </w:rPr>
        <w:pict>
          <v:rect id="_x0000_s1344" style="position:absolute;margin-left:-.2pt;margin-top:-21.95pt;width:1pt;height:1pt;z-index:-251332608;mso-position-horizontal-relative:text;mso-position-vertical-relative:text" o:allowincell="f" fillcolor="#010000" stroked="f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500" w:right="220" w:hanging="4477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ТРАНСПОРТИРОВКА 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20-02-071. Транспортировка 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20-02-071-01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Транспортировка 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5752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right="600" w:hanging="101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5" style="position:absolute;z-index:-251331584;mso-position-horizontal-relative:text;mso-position-vertical-relative:text" from="-6.8pt,1.7pt" to="477.9pt,1.7pt" o:allowincell="f" strokeweight=".48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</w:t>
      </w:r>
      <w:r>
        <w:rPr>
          <w:rFonts w:ascii="Times New Roman" w:hAnsi="Times New Roman" w:cs="Times New Roman"/>
          <w:sz w:val="20"/>
          <w:szCs w:val="20"/>
        </w:rPr>
        <w:t>===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600" w:bottom="438" w:left="960" w:header="720" w:footer="720" w:gutter="0"/>
          <w:cols w:space="720" w:equalWidth="0">
            <w:col w:w="934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5260" w:hanging="4477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 централизации,</w:t>
      </w:r>
      <w:r>
        <w:rPr>
          <w:rFonts w:ascii="Times New Roman" w:hAnsi="Times New Roman" w:cs="Times New Roman"/>
          <w:sz w:val="20"/>
          <w:szCs w:val="20"/>
        </w:rPr>
        <w:t xml:space="preserve"> блокировки и 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6" style="position:absolute;z-index:-251330560;mso-position-horizontal-relative:text;mso-position-vertical-relative:text" from="-1.45pt,1.7pt" to="483.25pt,1.7pt" o:allowincell="f" strokeweight=".48pt"/>
        </w:pic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20. Оборудование сигнализации, централизации, блокировки и контактной сети на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железнодорожном транспорте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СИГНАЛИЗАЦИИ, ЦЕНТРАЛИЗАЦИИ И</w:t>
      </w:r>
      <w:r>
        <w:rPr>
          <w:rFonts w:ascii="Times New Roman" w:hAnsi="Times New Roman" w:cs="Times New Roman"/>
          <w:sz w:val="20"/>
          <w:szCs w:val="20"/>
        </w:rPr>
        <w:t xml:space="preserve"> БЛОКИРОВКИ НА ЖЕЛЕЗНЫХ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ДОРОГАХ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ДИСПЕТЧЕРСКАЯ, ЭЛЕКТРИЧЕСКАЯ ЦЕНТРАЛИЗАЦИЯ И АВТОБЛОКИРОВКА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20-01-001. Пульты, табло, манипуляторы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20-01-002. Стативы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20-01-003. Стойки диспетчерского контроля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</w:t>
      </w:r>
      <w:r>
        <w:rPr>
          <w:rFonts w:ascii="Times New Roman" w:hAnsi="Times New Roman" w:cs="Times New Roman"/>
          <w:sz w:val="20"/>
          <w:szCs w:val="20"/>
        </w:rPr>
        <w:t>04. Установка и подключение приборов (выпрямитель, трансформатор, блок,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штепсельный прибор) на релейном стативе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20-01-005. Установки электропитающие щитовые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20-01-006. Щиты линейно-вводных кодовых линий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20-01-007.</w:t>
      </w:r>
      <w:r>
        <w:rPr>
          <w:rFonts w:ascii="Times New Roman" w:hAnsi="Times New Roman" w:cs="Times New Roman"/>
          <w:sz w:val="20"/>
          <w:szCs w:val="20"/>
        </w:rPr>
        <w:t xml:space="preserve"> Ячейки световые, кнопки, знаки, лампы, фигуры точечного типа,</w:t>
      </w: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устанавливаемые дополнительно в пульт-табло желобкового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20-01-008. Провода в смонтированных заводских стативах (изменение схемы)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20-01-009. Щиты выключения питания ЩВ</w:t>
      </w:r>
      <w:r>
        <w:rPr>
          <w:rFonts w:ascii="Times New Roman" w:hAnsi="Times New Roman" w:cs="Times New Roman"/>
          <w:sz w:val="20"/>
          <w:szCs w:val="20"/>
        </w:rPr>
        <w:t>П и шкафы кабельные для постов ЭЦ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20-01-010. Приводы электрические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20-01-011. Дроссель-трансформаторы путевые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20-01-012. Колонки маневровые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20-01-013. Шкафы батарейные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20-01-014. Светофоры мачтовые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20-01-015. Светофоры карликовые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20-01-016. Светофоры или световые указатели на консолях или мостиках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20-01-017. Головки, указатели скорости неполного тормозного пути или карликовые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приставки на светофоре, устанавливаемые допо</w:t>
      </w:r>
      <w:r>
        <w:rPr>
          <w:rFonts w:ascii="Times New Roman" w:hAnsi="Times New Roman" w:cs="Times New Roman"/>
          <w:sz w:val="20"/>
          <w:szCs w:val="20"/>
        </w:rPr>
        <w:t>лнительно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20-01-018. Указатели световые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20-01-019. Звонки, щитки местного управления стрелками, жгуты (замена),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устанавливаемые на светофоре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20-01-020. Приборы в напольных релейных шкафах (трансформаторы, выпрямители, блоки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конденсаторные и др.), количество выходов от 4 до 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20-01-021. Шкафы релейные с заводским монтажом со штепсельными реле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20-01-022. Шлагбаумы автоматические, включая светофор и щитки переездной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сигнализации (</w:t>
      </w:r>
      <w:r>
        <w:rPr>
          <w:rFonts w:ascii="Times New Roman" w:hAnsi="Times New Roman" w:cs="Times New Roman"/>
          <w:sz w:val="20"/>
          <w:szCs w:val="20"/>
        </w:rPr>
        <w:t>или централизаторы упрощенные)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20-01-023. Пульты управления разъединителями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20-01-024. Ящики трансформаторные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20-01-025. Аппаратура тоннельной сигнализации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20-01-035. Автоматизированные рабочие места (АРМ)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</w:t>
      </w:r>
      <w:r>
        <w:rPr>
          <w:rFonts w:ascii="Times New Roman" w:hAnsi="Times New Roman" w:cs="Times New Roman"/>
          <w:sz w:val="20"/>
          <w:szCs w:val="20"/>
        </w:rPr>
        <w:t>ица 20-01-036. Блоки аккумуляторные герметизированные (малообслуживаемые)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20-01-037. Кабинеты и стеллажи батарейные для размещения аккумуляторов УБП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20-01-038. Щиты установок питающих совмещенных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20-01-039. Устройства беспе</w:t>
      </w:r>
      <w:r>
        <w:rPr>
          <w:rFonts w:ascii="Times New Roman" w:hAnsi="Times New Roman" w:cs="Times New Roman"/>
          <w:sz w:val="20"/>
          <w:szCs w:val="20"/>
        </w:rPr>
        <w:t>ребойного питания (УБП)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20-01-040. Вводные устройства фидера (батареи)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20-01-041. Шкафы кроссовых полей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20-01-042. Шкафы отключения УБП (внешнего ручного байпаса)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20-01-043.</w:t>
      </w:r>
      <w:r>
        <w:rPr>
          <w:rFonts w:ascii="Times New Roman" w:hAnsi="Times New Roman" w:cs="Times New Roman"/>
          <w:sz w:val="20"/>
          <w:szCs w:val="20"/>
        </w:rPr>
        <w:t xml:space="preserve"> Шкафы для размещения оборудования управления и контроля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20-01-044. Приборы и оборудование систем диспетчерского контроля для увязки с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устройствами СЦБ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20-01-045. Приборы и оборудование систем диспетчерской централизации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</w:t>
      </w:r>
      <w:r>
        <w:rPr>
          <w:rFonts w:ascii="Times New Roman" w:hAnsi="Times New Roman" w:cs="Times New Roman"/>
          <w:sz w:val="20"/>
          <w:szCs w:val="20"/>
        </w:rPr>
        <w:t xml:space="preserve"> 20-01-046. Оборудование системы АДК-СЦБ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МЕХАНИЗАЦИЯ, АВТОМАТИЗАЦИЯ СОРТИРОВОЧНЫХ ГОРОК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20-01-050. Воздухосборники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20-01-051. Воздухоохладители трехсекционные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20-01-052. Замедлители вагонные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</w:t>
      </w:r>
      <w:r>
        <w:rPr>
          <w:rFonts w:ascii="Times New Roman" w:hAnsi="Times New Roman" w:cs="Times New Roman"/>
          <w:sz w:val="20"/>
          <w:szCs w:val="20"/>
        </w:rPr>
        <w:t>-01-053. Весомеры вагонные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20-01-054. Скоростемеры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20-01-055. Педали горочной автоматики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20-01-056. Клапаны электропневматические или регуляторы манометрические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20-01-057. Устройства пневматической очистки на </w:t>
      </w:r>
      <w:r>
        <w:rPr>
          <w:rFonts w:ascii="Times New Roman" w:hAnsi="Times New Roman" w:cs="Times New Roman"/>
          <w:sz w:val="20"/>
          <w:szCs w:val="20"/>
        </w:rPr>
        <w:t>стрелочных переводах электрической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централизации или ГАЦ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УСТРОЙСТВА ЭЛЕКТРОПИТАЮЩИЕ И КАБЕЛЬНЫЕ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20. «Оборудование сигнализации,</w:t>
      </w:r>
      <w:r>
        <w:rPr>
          <w:rFonts w:ascii="Times New Roman" w:hAnsi="Times New Roman" w:cs="Times New Roman"/>
          <w:sz w:val="20"/>
          <w:szCs w:val="20"/>
        </w:rPr>
        <w:t xml:space="preserve"> централизации, блокировки и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контактной сети на железнодорожном транспорте»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7" style="position:absolute;z-index:-251329536;mso-position-horizontal-relative:text;mso-position-vertical-relative:text" from="-1.8pt,1.65pt" to="482.9pt,1.65pt" o:allowincell="f" strokeweight=".48pt"/>
        </w:pic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20-01-070. Пункты питающие линейные с трансформаторами типа 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20-01-071. Подстанции трансформаторные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20-01-072. Разъединители трехполюсные на опо</w:t>
      </w:r>
      <w:r>
        <w:rPr>
          <w:rFonts w:ascii="Times New Roman" w:hAnsi="Times New Roman" w:cs="Times New Roman"/>
          <w:sz w:val="20"/>
          <w:szCs w:val="20"/>
        </w:rPr>
        <w:t>рах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20-01-073. Конденсаторы статические и контуры заградительные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20-01-074. Муфты кабельные и разделки сухие на кабелях без гидрофобного заполнения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20-01-075.</w:t>
      </w:r>
      <w:r>
        <w:rPr>
          <w:rFonts w:ascii="Times New Roman" w:hAnsi="Times New Roman" w:cs="Times New Roman"/>
          <w:sz w:val="20"/>
          <w:szCs w:val="20"/>
        </w:rPr>
        <w:t xml:space="preserve"> Муфты кабельные и разделки сухие на кабелях с гидрофобным заполнением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20-01-076. Муфты кабельные концевые на опорах с установкой предохранителей и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разрядников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20-01-077. Ящики кабельные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20-01-078. Защита кабелей от корр</w:t>
      </w:r>
      <w:r>
        <w:rPr>
          <w:rFonts w:ascii="Times New Roman" w:hAnsi="Times New Roman" w:cs="Times New Roman"/>
          <w:sz w:val="20"/>
          <w:szCs w:val="20"/>
        </w:rPr>
        <w:t>озии блуждающими токами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20-01-079. Заземления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ЭЛЕКТРОЖЕЗЛОВАЯ СИСТЕМА, МАРШРУТНО-КОНТРОЛЬНЫЕ УСТРОЙСТВА И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ПОЛУАВТОМАТИЧЕСКАЯ БЛОКИРОВКА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20-01-090. Электрожезловая система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20-01-091. Маршрутно-</w:t>
      </w:r>
      <w:r>
        <w:rPr>
          <w:rFonts w:ascii="Times New Roman" w:hAnsi="Times New Roman" w:cs="Times New Roman"/>
          <w:sz w:val="20"/>
          <w:szCs w:val="20"/>
        </w:rPr>
        <w:t>контрольные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20-01-092. Полуавтоматическая блокировка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СЕТИ КОНТАКТНЫЕ НА ЖЕЛЕЗНОДОРОЖНОМ ТРАНСПОРТЕ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МОНТАЖ КОНТАКТНОЙ ПОДВЕСКИ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20-02-001. Раскатка несущих тросов и контактных 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20-02-002. Регулировка контактных подвесок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20-02-003. Анкеровки несущих тросов и контактных 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20-02-004. Пересечения 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20-02-005. Сопряжения анкерных участков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20-02-006.</w:t>
      </w:r>
      <w:r>
        <w:rPr>
          <w:rFonts w:ascii="Times New Roman" w:hAnsi="Times New Roman" w:cs="Times New Roman"/>
          <w:sz w:val="20"/>
          <w:szCs w:val="20"/>
        </w:rPr>
        <w:t xml:space="preserve"> Покрытие антикоррозийное стальных тросов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МОНТАЖ ПОДДЕРЖИВАЮЩИХ УСТРОЙСТВ И ЗАЗЕМЛЕНИЙ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20-02-021. Поперечины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20-02-022. Хомуты, траверсы, удлинители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20-02-023. Заземления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20-02-024. Знаки (указат</w:t>
      </w:r>
      <w:r>
        <w:rPr>
          <w:rFonts w:ascii="Times New Roman" w:hAnsi="Times New Roman" w:cs="Times New Roman"/>
          <w:sz w:val="20"/>
          <w:szCs w:val="20"/>
        </w:rPr>
        <w:t>ели) сигнальные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МОНТАЖ ДОПОЛНИТЕЛЬНЫХ 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20-02-031. Провода дополнительные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МОНТАЖ АППАРАТОВ КОНТАКТНОЙ СЕТИ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20-02-041. Аппараты контактной сети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МОНТАЖ МЕДНЫХ МЕЖДУРЕЛЬСОВЫХ СОЕДИНИТЕЛЕЙ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20-02-051. Соединения медные междурельсовые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МОНТАЖ ПРИБОРОВ ОСВЕЩЕНИЯ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20-02-061. Приборы освещения на жестких поперечинах и опорах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ТРАНСПОРТИРОВКА 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20-02-071.</w:t>
      </w:r>
      <w:r>
        <w:rPr>
          <w:rFonts w:ascii="Times New Roman" w:hAnsi="Times New Roman" w:cs="Times New Roman"/>
          <w:sz w:val="20"/>
          <w:szCs w:val="20"/>
        </w:rPr>
        <w:t xml:space="preserve"> Транспортировка 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0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D5752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0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52E"/>
    <w:rsid w:val="00D5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12416</ap:Words>
  <ap:Characters>70774</ap:Characters>
  <ap:Application>convertonlinefree.com</ap:Application>
  <ap:DocSecurity>4</ap:DocSecurity>
  <ap:Lines>589</ap:Lines>
  <ap:Paragraphs>166</ap:Paragraphs>
  <ap:ScaleCrop>false</ap:ScaleCrop>
  <ap:Company/>
  <ap:LinksUpToDate>false</ap:LinksUpToDate>
  <ap:CharactersWithSpaces>83024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2016-06-23T08:50:00Z</dcterms:created>
  <dcterms:modified xsi:type="dcterms:W3CDTF">2016-06-23T08:50:00Z</dcterms:modified>
</cp:coreProperties>
</file>