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8.8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78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78pt,27.3pt" to="-178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17.3pt,27.3pt" to="417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78pt,28.8pt" to="417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78pt,60pt" to="417.3pt,60pt" o:allowincell="f" strokecolor="white" strokeweight="3pt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81-05-ОП-2001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82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10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9"/>
          <w:szCs w:val="39"/>
        </w:rPr>
        <w:t>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78pt;margin-top:281.7pt;width:595.3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78pt,280.2pt" to="-178pt,314.4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17.3pt,280.2pt" to="417.3pt,314.4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78pt,281.7pt" to="417.3pt,281.7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78pt,312.9pt" to="417.3pt,312.9pt" o:allowincell="f" strokecolor="white" strokeweight="3pt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2359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1034" w:left="3560" w:header="720" w:footer="720" w:gutter="0"/>
          <w:cols w:space="720" w:equalWidth="0">
            <w:col w:w="6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84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81-05-ОП-2001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10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ОБЩИЕ ПОЛОЖЕНИЯ. ИС</w:t>
      </w:r>
      <w:r>
        <w:rPr>
          <w:rFonts w:ascii="Times New Roman" w:hAnsi="Times New Roman" w:cs="Times New Roman"/>
          <w:b/>
          <w:bCs/>
          <w:sz w:val="40"/>
          <w:szCs w:val="40"/>
        </w:rPr>
        <w:t>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20" w:bottom="1149" w:left="2720" w:header="720" w:footer="720" w:gutter="0"/>
          <w:cols w:space="720" w:equalWidth="0">
            <w:col w:w="6660"/>
          </w:cols>
          <w:noEndnote/>
        </w:sect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пусконаладочные работы. Смоленская область ТЕРп 81-05-ОП</w:t>
      </w:r>
      <w:r>
        <w:rPr>
          <w:rFonts w:ascii="Times New Roman" w:hAnsi="Times New Roman" w:cs="Times New Roman"/>
          <w:b/>
          <w:bCs/>
          <w:sz w:val="20"/>
          <w:szCs w:val="20"/>
        </w:rPr>
        <w:t>-2001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37 стр.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Территориальные сметные нормативы. Территориальные единичные расценки на пусконаладочные работы (далее – ТЕРп)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</w:t>
      </w:r>
      <w:r>
        <w:rPr>
          <w:rFonts w:ascii="Times New Roman" w:hAnsi="Times New Roman" w:cs="Times New Roman"/>
          <w:sz w:val="20"/>
          <w:szCs w:val="20"/>
        </w:rPr>
        <w:t xml:space="preserve">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040" w:right="1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НОРМАТИВЫ. ТЕРРИТОРИАЛЬНЫЕ ЕДИНИЧНЫЕ РАСЦЕНКИ НА ПУСКОНАЛАДОЧНЫЕ РАБОТЫ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-.15pt,24pt" to="484.9pt,24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-.15pt,24.95pt" to="484.9pt,24.9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-1.45pt,8.75pt" to="483.25pt,8.75pt" o:allowincell="f" strokeweight="1.44pt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-1.45pt,6.95pt" to="483.25pt,6.95pt" o:allowincell="f" strokeweight=".25397mm"/>
        </w:pict>
      </w:r>
      <w:r>
        <w:rPr>
          <w:noProof/>
        </w:rPr>
        <w:pict>
          <v:line id="_x0000_s1042" style="position:absolute;z-index:-251641856;mso-position-horizontal-relative:text;mso-position-vertical-relative:text" from="-.85pt,4.05pt" to="484.9pt,4.05pt" o:allowincell="f" strokeweight=".16931mm"/>
        </w:pict>
      </w:r>
      <w:r>
        <w:rPr>
          <w:noProof/>
        </w:rPr>
        <w:pict>
          <v:line id="_x0000_s1043" style="position:absolute;z-index:-251640832;mso-position-horizontal-relative:text;mso-position-vertical-relative:text" from="-.85pt,3.1pt" to="484.9pt,3.1pt" o:allowincell="f" strokeweight=".48pt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821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</w:t>
      </w:r>
      <w:r>
        <w:rPr>
          <w:rFonts w:ascii="Times New Roman" w:hAnsi="Times New Roman" w:cs="Times New Roman"/>
          <w:sz w:val="20"/>
          <w:szCs w:val="20"/>
        </w:rPr>
        <w:t xml:space="preserve"> Территориальные единичные расценки на пусконаладочные работы (далее – ТЕРп) 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39" w:lineRule="auto"/>
        <w:ind w:left="820" w:hanging="53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подраз</w:t>
      </w:r>
      <w:r>
        <w:rPr>
          <w:rFonts w:ascii="Times New Roman" w:hAnsi="Times New Roman" w:cs="Times New Roman"/>
          <w:sz w:val="20"/>
          <w:szCs w:val="20"/>
        </w:rPr>
        <w:t xml:space="preserve">деляются по пусконаладочным работам на различные виды оборудования, устройств и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систем: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1. «Электротехнические устройства»;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2. «Автоматизированные системы управления»;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3. «Системы вентиляции и кондиционирования»;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 Час</w:t>
      </w:r>
      <w:r>
        <w:rPr>
          <w:rFonts w:ascii="Times New Roman" w:hAnsi="Times New Roman" w:cs="Times New Roman"/>
          <w:sz w:val="20"/>
          <w:szCs w:val="20"/>
        </w:rPr>
        <w:t xml:space="preserve">ть 4. «Подъемно-транспортное оборудование»;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5. «Металлообрабатывающее оборудование»;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6. «Холодильные и компрессорные установки»;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7. «Теплоэнергетическое оборудование»;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8. «Деревообрабатывающее оборудование»;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 xml:space="preserve">Часть 9. «Сооружения водоснабжения и канализации»;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16. «Устройства автоматики и телемеханики на железнодорожном транспорте».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Электротехнические устройства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 ТЕРп части 1 «Электротехнические устройства» предназначены для определения затрат </w:t>
      </w:r>
      <w:r>
        <w:rPr>
          <w:rFonts w:ascii="Times New Roman" w:hAnsi="Times New Roman" w:cs="Times New Roman"/>
          <w:sz w:val="20"/>
          <w:szCs w:val="20"/>
        </w:rPr>
        <w:t>на выполнение пусконаладочных работ по электротехническим устройствам.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903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части 1 разработаны исходя из сложности серийно выпускаемых и освоенных промышленностью электротехнических устройств,</w:t>
      </w:r>
      <w:r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и технической документации на изготовление и поставку электротехнических устройств.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4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1 рассчитаны исходя из следующих условий: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электрооборудование отечественное, серийное, не требует доводки предприятием</w:t>
      </w:r>
      <w:r>
        <w:rPr>
          <w:rFonts w:ascii="Times New Roman" w:hAnsi="Times New Roman" w:cs="Times New Roman"/>
          <w:sz w:val="20"/>
          <w:szCs w:val="20"/>
        </w:rPr>
        <w:t>-изготовителем, а срок его хранения на складе не превышает нормативного;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объем пусконаладочных работ и испытаний оборудования соответствует требованиям норм приемо-сдаточных испытаний;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дефекты электрооборудования, выявленные при производстве пусконаладоч</w:t>
      </w:r>
      <w:r>
        <w:rPr>
          <w:rFonts w:ascii="Times New Roman" w:hAnsi="Times New Roman" w:cs="Times New Roman"/>
          <w:sz w:val="20"/>
          <w:szCs w:val="20"/>
        </w:rPr>
        <w:t>ных работ, устраняются заказчиком;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режимы работы электрооборудования в процессе пусконаладочных работ обеспечиваются заказчиком в соответствии с согласованными графиками и программами;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пусконаладочные работы выполняются квалифицированным наладочным персоналом специализированных организаций;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пусконаладочные работы проводятся не во вредных условиях труда и при положительной температуре окружающей среды;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продолжительность оформления специа</w:t>
      </w:r>
      <w:r>
        <w:rPr>
          <w:rFonts w:ascii="Times New Roman" w:hAnsi="Times New Roman" w:cs="Times New Roman"/>
          <w:sz w:val="20"/>
          <w:szCs w:val="20"/>
        </w:rPr>
        <w:t>льных допусков не учитывается.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4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1 учтены затраты на один технологический цикл пусконаладочных работ.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4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не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технического отчета, а также сметной документации; составление техни</w:t>
      </w:r>
      <w:r>
        <w:rPr>
          <w:rFonts w:ascii="Times New Roman" w:hAnsi="Times New Roman" w:cs="Times New Roman"/>
          <w:sz w:val="20"/>
          <w:szCs w:val="20"/>
        </w:rPr>
        <w:t>ческих инструкций по эксплуатации электрооборудования и систем;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программ индивидуальных и комплексных испытаний электрооборудования и систем; проверку соответствия монтажных схем принципиальным схемам и внесение изменений в монтажные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302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схемы;</w:t>
      </w:r>
      <w:r>
        <w:rPr>
          <w:rFonts w:ascii="Times New Roman" w:hAnsi="Times New Roman" w:cs="Times New Roman"/>
          <w:sz w:val="20"/>
          <w:szCs w:val="20"/>
        </w:rPr>
        <w:t xml:space="preserve"> составление принципиальных, монтажных, развернутых схем и чертежей;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участие в испытаниях электрооборудования (по поручению заказчика), проводимых предприятием-изготовителем;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19"/>
          <w:szCs w:val="19"/>
        </w:rPr>
        <w:t>ТЕРп-2001 Смолен</w:t>
      </w:r>
      <w:r>
        <w:rPr>
          <w:rFonts w:ascii="Times New Roman" w:hAnsi="Times New Roman" w:cs="Times New Roman"/>
          <w:sz w:val="19"/>
          <w:szCs w:val="19"/>
        </w:rPr>
        <w:t>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44" style="position:absolute;z-index:-251639808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288" w:right="1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прокладку временных сетей электроснабжения для выполнения пусконаладочных работ; частичный или полный перемонтаж шкафов, панелей, пультов; ревизию электрооборудования; ремон</w:t>
      </w:r>
      <w:r>
        <w:rPr>
          <w:rFonts w:ascii="Times New Roman" w:hAnsi="Times New Roman" w:cs="Times New Roman"/>
          <w:sz w:val="20"/>
          <w:szCs w:val="20"/>
        </w:rPr>
        <w:t>т и замену неисправного электрооборудования, ячеек, блоков;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8" w:right="3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метрологическую аттестацию измерительных каналов и систем; дежурства наладочного персонала, организованные заказчиком; обучение эксплуатационного персонала; техническое (сервисное) обслужив</w:t>
      </w:r>
      <w:r>
        <w:rPr>
          <w:rFonts w:ascii="Times New Roman" w:hAnsi="Times New Roman" w:cs="Times New Roman"/>
          <w:sz w:val="20"/>
          <w:szCs w:val="20"/>
        </w:rPr>
        <w:t>ание электрооборудования и систем.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875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повторном выполнении пусконаладочных работ, осуществляемом до подписания акта об окончании работ, затраты определяются по соответствующим расценкам с коэффициентом 0,5.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 повторным выполнением пусконаладочных работ следует понимать работы, вызванные изменением технологического процесса, режима работы оборудования, что связано с частичным изменением проекта, а также вынужденной заменой оборудования. Необходимость в повто</w:t>
      </w:r>
      <w:r>
        <w:rPr>
          <w:rFonts w:ascii="Times New Roman" w:hAnsi="Times New Roman" w:cs="Times New Roman"/>
          <w:sz w:val="20"/>
          <w:szCs w:val="20"/>
        </w:rPr>
        <w:t xml:space="preserve">рном выполнении работ должна подтверждаться обоснованным заданием (письмом) заказчика.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856"/>
        </w:tabs>
        <w:overflowPunct w:val="0"/>
        <w:autoSpaceDE w:val="0"/>
        <w:autoSpaceDN w:val="0"/>
        <w:adjustRightInd w:val="0"/>
        <w:spacing w:after="0" w:line="227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выполнении пусконаладочных работ на высоте св. 2 м от уровня пола и над открытыми подвальными помещениями, траншеями и т. п. (при работе в зданиях и сооруж</w:t>
      </w:r>
      <w:r>
        <w:rPr>
          <w:rFonts w:ascii="Times New Roman" w:hAnsi="Times New Roman" w:cs="Times New Roman"/>
          <w:sz w:val="20"/>
          <w:szCs w:val="20"/>
        </w:rPr>
        <w:t xml:space="preserve">ениях, не имеющих постоянной площадки обслуживания) или от уровня земли (при работе вне зданий и сооружений) к расценкам применяются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288" w:right="68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высоте св. 2 до 8 м – 1,1; при высоте св. 8 м – 1,2.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26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выполнении пусконаладочных работ по опытно-промышленному, неосвоенному оборудованию затраты определяются по ТЕРп части 1 для аналогичного оборудования (близкого по конструкции и технологическому назначению) с коэффициентом 1,2, а при отсутствии аналога</w:t>
      </w:r>
      <w:r>
        <w:rPr>
          <w:rFonts w:ascii="Times New Roman" w:hAnsi="Times New Roman" w:cs="Times New Roman"/>
          <w:sz w:val="20"/>
          <w:szCs w:val="20"/>
        </w:rPr>
        <w:t xml:space="preserve"> – на основании индивидуальной единичной расценки, утвержденной заказчиком.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827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расчетах за выполненные работы, когда договором предусматривается промежуточная оплата, следует руководствоваться структурой пусконаладочных работ, приведенной в прил</w:t>
      </w:r>
      <w:r>
        <w:rPr>
          <w:rFonts w:ascii="Times New Roman" w:hAnsi="Times New Roman" w:cs="Times New Roman"/>
          <w:sz w:val="20"/>
          <w:szCs w:val="20"/>
        </w:rPr>
        <w:t xml:space="preserve">ожении 1.1.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788"/>
        </w:tabs>
        <w:overflowPunct w:val="0"/>
        <w:autoSpaceDE w:val="0"/>
        <w:autoSpaceDN w:val="0"/>
        <w:adjustRightInd w:val="0"/>
        <w:spacing w:after="0" w:line="239" w:lineRule="auto"/>
        <w:ind w:left="788" w:hanging="5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Термины и их определения, использованные в ТЕРп части 1, приведены в приложении 1.2.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962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1 приведены расценки на пусконаладочные работы для генераторов,</w:t>
      </w:r>
      <w:r>
        <w:rPr>
          <w:rFonts w:ascii="Times New Roman" w:hAnsi="Times New Roman" w:cs="Times New Roman"/>
          <w:sz w:val="20"/>
          <w:szCs w:val="20"/>
        </w:rPr>
        <w:t xml:space="preserve"> компенсаторов промышленной частоты и их систем возбуждения.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888"/>
        </w:tabs>
        <w:overflowPunct w:val="0"/>
        <w:autoSpaceDE w:val="0"/>
        <w:autoSpaceDN w:val="0"/>
        <w:adjustRightInd w:val="0"/>
        <w:spacing w:after="0" w:line="237" w:lineRule="auto"/>
        <w:ind w:left="888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1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и снятие характеристик электрических машин, измерительных трансформаторов тока и напряжения, установленных на выводах электрических м</w:t>
      </w:r>
      <w:r>
        <w:rPr>
          <w:rFonts w:ascii="Times New Roman" w:hAnsi="Times New Roman" w:cs="Times New Roman"/>
          <w:sz w:val="20"/>
          <w:szCs w:val="20"/>
        </w:rPr>
        <w:t>ашин;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8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и снятие характеристик преобразовательных трансформаторов и трансформаторов собственных нужд систем возбуждения, вращающихся и статических преобразователей и их систем управления, разрядников и устройств защиты от перенапряжения, силовых ко</w:t>
      </w:r>
      <w:r>
        <w:rPr>
          <w:rFonts w:ascii="Times New Roman" w:hAnsi="Times New Roman" w:cs="Times New Roman"/>
          <w:sz w:val="20"/>
          <w:szCs w:val="20"/>
        </w:rPr>
        <w:t>нтакторов и гасительных сопротивлений, автоматов гашения поля (АГП) и их цепей управления, устройств начального возбуждения;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8" w:righ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схем вторичной коммутации, не входящих в схему управления коммутационным аппаратом;</w:t>
      </w:r>
      <w:r>
        <w:rPr>
          <w:rFonts w:ascii="Times New Roman" w:hAnsi="Times New Roman" w:cs="Times New Roman"/>
          <w:sz w:val="20"/>
          <w:szCs w:val="20"/>
        </w:rPr>
        <w:t xml:space="preserve"> наладочные работы по пусковым программам при первом включении оборудования под напряжение; опробование на холостом ходу и под нагрузкой.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5"/>
        </w:numPr>
        <w:tabs>
          <w:tab w:val="clear" w:pos="1440"/>
          <w:tab w:val="num" w:pos="888"/>
        </w:tabs>
        <w:overflowPunct w:val="0"/>
        <w:autoSpaceDE w:val="0"/>
        <w:autoSpaceDN w:val="0"/>
        <w:adjustRightInd w:val="0"/>
        <w:spacing w:after="0" w:line="239" w:lineRule="auto"/>
        <w:ind w:left="888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на пусконаладочные работы для систем возбуждения (раздел 2), кроме предусмотренных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148"/>
        </w:tabs>
        <w:overflowPunct w:val="0"/>
        <w:autoSpaceDE w:val="0"/>
        <w:autoSpaceDN w:val="0"/>
        <w:adjustRightInd w:val="0"/>
        <w:spacing w:after="0" w:line="239" w:lineRule="auto"/>
        <w:ind w:left="148" w:hanging="1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п. 1.1.1</w:t>
      </w:r>
      <w:r>
        <w:rPr>
          <w:rFonts w:ascii="Times New Roman" w:hAnsi="Times New Roman" w:cs="Times New Roman"/>
          <w:sz w:val="20"/>
          <w:szCs w:val="20"/>
        </w:rPr>
        <w:t xml:space="preserve">1.,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основных параметров и характеристик систем возбуждения в целом; снятие характеристик возбудителя при нагрузке на ротор генератора или на эквивалентное сопротивление 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302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согласование работы групп двухгрупповых систем возбуждения; настройку устройств защиты от перенапряжений и защиты от перегрузки;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8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распределения токов и напряжений по группам, фазам и вентилям; проверку гашения поля изменением полярности напряжения</w:t>
      </w:r>
      <w:r>
        <w:rPr>
          <w:rFonts w:ascii="Times New Roman" w:hAnsi="Times New Roman" w:cs="Times New Roman"/>
          <w:sz w:val="20"/>
          <w:szCs w:val="20"/>
        </w:rPr>
        <w:t xml:space="preserve"> возбудителя и с помощью АГП при различных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значениях тока возбуждения, определение динамических показателей переходного процесса; наладку устройств дистанционного управления в различных режимах и определение их диапазона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6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изменения; обеспечение устойчивой</w:t>
      </w:r>
      <w:r>
        <w:rPr>
          <w:rFonts w:ascii="Times New Roman" w:hAnsi="Times New Roman" w:cs="Times New Roman"/>
          <w:sz w:val="20"/>
          <w:szCs w:val="20"/>
        </w:rPr>
        <w:t xml:space="preserve"> работы системы возбуждения во всем диапазоне изменения нагрузки генератора;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настройку переходных процессов в режиме перевода возбуждения генератора с рабочей системы на резервную и обратно;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настройку переходных процессов в режиме потребления генератором реактивной мощности при вступлении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148"/>
        </w:tabs>
        <w:overflowPunct w:val="0"/>
        <w:autoSpaceDE w:val="0"/>
        <w:autoSpaceDN w:val="0"/>
        <w:adjustRightInd w:val="0"/>
        <w:spacing w:after="0" w:line="239" w:lineRule="auto"/>
        <w:ind w:left="148" w:hanging="1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работу устройств ограничения минимального возбуждения.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923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1 не учтены и должны определяться дополнительно по расценкам друг</w:t>
      </w:r>
      <w:r>
        <w:rPr>
          <w:rFonts w:ascii="Times New Roman" w:hAnsi="Times New Roman" w:cs="Times New Roman"/>
          <w:sz w:val="20"/>
          <w:szCs w:val="20"/>
        </w:rPr>
        <w:t xml:space="preserve">их отделов затраты на пусконаладочные работы для: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8" w:right="28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коммутационных аппаратов и их схем вторичной коммутации – по отделу 3; устройств релейной защиты – по отделу 4;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схем синхронизации генераторов, автоматических регуляторов возбуждения, устройств ограни</w:t>
      </w:r>
      <w:r>
        <w:rPr>
          <w:rFonts w:ascii="Times New Roman" w:hAnsi="Times New Roman" w:cs="Times New Roman"/>
          <w:sz w:val="20"/>
          <w:szCs w:val="20"/>
        </w:rPr>
        <w:t xml:space="preserve">чения параметров, устройств в системах автоматической регистрации процессов, исполнительных устройств противоаварийной автоматики – по отделу 5;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устройств систем напряжения и оперативного тока – по отделу 6;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52" w:header="720" w:footer="720" w:gutter="0"/>
          <w:cols w:space="720" w:equalWidth="0">
            <w:col w:w="9648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1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-1.4pt,1.65pt" to="483.3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1" w:righ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устройств резервного питания и устройств ввода изменения угла регулирования – по отделам 8 и 9; устройств и схем сигнализации – по отделу 10; из</w:t>
      </w:r>
      <w:r>
        <w:rPr>
          <w:rFonts w:ascii="Times New Roman" w:hAnsi="Times New Roman" w:cs="Times New Roman"/>
          <w:sz w:val="20"/>
          <w:szCs w:val="20"/>
        </w:rPr>
        <w:t>мерений на кабелях и в электроустановках – по отделу 11; испытаний повышенным напряжением – по отделу 12;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опробований взаимодействия схем вторичной коммутации устройств релейной защиты (раздел 1 отдела 4) и коммутационных аппаратов в комплексе – по отделу</w:t>
      </w:r>
      <w:r>
        <w:rPr>
          <w:rFonts w:ascii="Times New Roman" w:hAnsi="Times New Roman" w:cs="Times New Roman"/>
          <w:sz w:val="20"/>
          <w:szCs w:val="20"/>
        </w:rPr>
        <w:t xml:space="preserve"> 13.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919"/>
        </w:tabs>
        <w:overflowPunct w:val="0"/>
        <w:autoSpaceDE w:val="0"/>
        <w:autoSpaceDN w:val="0"/>
        <w:adjustRightInd w:val="0"/>
        <w:spacing w:after="0" w:line="214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1 не учтены и должны определяться дополнительно по соответствующим ТЕРп затраты на пусконаладочные работы для: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1" w:right="4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9"/>
          <w:szCs w:val="19"/>
        </w:rPr>
        <w:t xml:space="preserve">систем водородного, водяного и масляного охлаждения; устройств контроля температурного режима;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устройств, входящих в автоматизированные системы управления технологическими процессами.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907"/>
        </w:tabs>
        <w:overflowPunct w:val="0"/>
        <w:autoSpaceDE w:val="0"/>
        <w:autoSpaceDN w:val="0"/>
        <w:adjustRightInd w:val="0"/>
        <w:spacing w:after="0" w:line="222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раздела 2 отдела 1 затраты на пусконаладочные работы исчислены исходя из наличия одного вентиля в плече преобразователя. При наличии большего чи</w:t>
      </w:r>
      <w:r>
        <w:rPr>
          <w:rFonts w:ascii="Times New Roman" w:hAnsi="Times New Roman" w:cs="Times New Roman"/>
          <w:sz w:val="20"/>
          <w:szCs w:val="20"/>
        </w:rPr>
        <w:t xml:space="preserve">сла вентилей, включенных последовательно или параллельно, расценки следует корректировать в соответствии с п. 1.1.61 общих положений.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992"/>
        </w:tabs>
        <w:overflowPunct w:val="0"/>
        <w:autoSpaceDE w:val="0"/>
        <w:autoSpaceDN w:val="0"/>
        <w:adjustRightInd w:val="0"/>
        <w:spacing w:after="0" w:line="214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пусконаладочные работы по нереверсивной бесщеточной системе возбуждения синхронного компенсатора сле</w:t>
      </w:r>
      <w:r>
        <w:rPr>
          <w:rFonts w:ascii="Times New Roman" w:hAnsi="Times New Roman" w:cs="Times New Roman"/>
          <w:sz w:val="20"/>
          <w:szCs w:val="20"/>
        </w:rPr>
        <w:t xml:space="preserve">дует принимать по расценкам табл. 01-01-019 с коэффициентом 0,7.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8"/>
        </w:numPr>
        <w:tabs>
          <w:tab w:val="clear" w:pos="1440"/>
          <w:tab w:val="num" w:pos="981"/>
        </w:tabs>
        <w:overflowPunct w:val="0"/>
        <w:autoSpaceDE w:val="0"/>
        <w:autoSpaceDN w:val="0"/>
        <w:adjustRightInd w:val="0"/>
        <w:spacing w:after="0" w:line="214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2 приведены расценки на пусконаладочные работы для силовых трансформаторов (автотрансформаторов, реакторов, дугогасительных катушек),</w:t>
      </w:r>
      <w:r>
        <w:rPr>
          <w:rFonts w:ascii="Times New Roman" w:hAnsi="Times New Roman" w:cs="Times New Roman"/>
          <w:sz w:val="20"/>
          <w:szCs w:val="20"/>
        </w:rPr>
        <w:t xml:space="preserve"> их переключающих устройств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7" w:lineRule="auto"/>
        <w:ind w:left="161" w:hanging="16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измерительных трансформаторов.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9"/>
        </w:numPr>
        <w:tabs>
          <w:tab w:val="clear" w:pos="1440"/>
          <w:tab w:val="num" w:pos="881"/>
        </w:tabs>
        <w:overflowPunct w:val="0"/>
        <w:autoSpaceDE w:val="0"/>
        <w:autoSpaceDN w:val="0"/>
        <w:adjustRightInd w:val="0"/>
        <w:spacing w:after="0" w:line="239" w:lineRule="auto"/>
        <w:ind w:left="881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1 отдела 2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4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и снятие характеристик обмоток трансформатора; измерения характеристик изоляции;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устройств вторичной коммутации трансформатора до первого промежуточного клеммного ряда зажимов вне трансформатора;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2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испытание вводов; проверку устройств переключения напряжения трансформатора под нагрузкой;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газовой защиты силовых трансфо</w:t>
      </w:r>
      <w:r>
        <w:rPr>
          <w:rFonts w:ascii="Times New Roman" w:hAnsi="Times New Roman" w:cs="Times New Roman"/>
          <w:sz w:val="20"/>
          <w:szCs w:val="20"/>
        </w:rPr>
        <w:t>рматоров замыканием выходных зажимов контактов реле; фазировку обмоток трансформатора.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917"/>
        </w:tabs>
        <w:overflowPunct w:val="0"/>
        <w:autoSpaceDE w:val="0"/>
        <w:autoSpaceDN w:val="0"/>
        <w:adjustRightInd w:val="0"/>
        <w:spacing w:after="0" w:line="213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2 не учтены и должны определяться дополнительно по расценкам других отделов затраты на пусконаладочные работы для: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1" w:right="28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коммутационных аппаратов и их схем вторичной коммутации – по отделу 3; устройств релейной защиты трансформатора – по отделу 4; устройств системы контроля изоляции вводов – по отделу 4;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2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систем автоматического регулирования напряжения трансформатора –</w:t>
      </w:r>
      <w:r>
        <w:rPr>
          <w:rFonts w:ascii="Times New Roman" w:hAnsi="Times New Roman" w:cs="Times New Roman"/>
          <w:sz w:val="20"/>
          <w:szCs w:val="20"/>
        </w:rPr>
        <w:t xml:space="preserve"> по отделу 5; устройств систем напряжения и оперативного тока – по отделу 6;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электроприводов механизмов переключающих устройств, выносной системы охлаждения и водоснабжения систем охлаждения трансформатора – по отделам 7 и 9;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41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устройств и схем сигнали</w:t>
      </w:r>
      <w:r>
        <w:rPr>
          <w:rFonts w:ascii="Times New Roman" w:hAnsi="Times New Roman" w:cs="Times New Roman"/>
          <w:sz w:val="20"/>
          <w:szCs w:val="20"/>
        </w:rPr>
        <w:t xml:space="preserve">зации – по отделу 10; измерений на кабелях и в электроустановках – по отделу 11;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испытаний повышенным напряжением электрооборудования и их схем вторичной коммутации – по отделу 12;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опробований взаимодействия схем вторичной коммутации устройств релейн</w:t>
      </w:r>
      <w:r>
        <w:rPr>
          <w:rFonts w:ascii="Times New Roman" w:hAnsi="Times New Roman" w:cs="Times New Roman"/>
          <w:sz w:val="20"/>
          <w:szCs w:val="20"/>
        </w:rPr>
        <w:t xml:space="preserve">ой защиты (отдел 4 раздел 1) и коммутационных аппаратов в комплексе – по отделу 13.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919"/>
        </w:tabs>
        <w:overflowPunct w:val="0"/>
        <w:autoSpaceDE w:val="0"/>
        <w:autoSpaceDN w:val="0"/>
        <w:adjustRightInd w:val="0"/>
        <w:spacing w:after="0" w:line="214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пусконаладочные работы для встроенных трансформаторов тока не учтены и должны определяться дополнительно по расценкам табл. 01-02-017.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989"/>
        </w:tabs>
        <w:overflowPunct w:val="0"/>
        <w:autoSpaceDE w:val="0"/>
        <w:autoSpaceDN w:val="0"/>
        <w:adjustRightInd w:val="0"/>
        <w:spacing w:after="0" w:line="213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пусконаладочные работы для масляных реакторов и дугогасительных катушек определяются по расценкам табл. 01-02-004.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924"/>
        </w:tabs>
        <w:overflowPunct w:val="0"/>
        <w:autoSpaceDE w:val="0"/>
        <w:autoSpaceDN w:val="0"/>
        <w:adjustRightInd w:val="0"/>
        <w:spacing w:after="0" w:line="214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3 приведены расценки на пусконаладочные работы для коммутационных аппаратов и их схем вторичной к</w:t>
      </w:r>
      <w:r>
        <w:rPr>
          <w:rFonts w:ascii="Times New Roman" w:hAnsi="Times New Roman" w:cs="Times New Roman"/>
          <w:sz w:val="20"/>
          <w:szCs w:val="20"/>
        </w:rPr>
        <w:t xml:space="preserve">оммутации.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881"/>
        </w:tabs>
        <w:overflowPunct w:val="0"/>
        <w:autoSpaceDE w:val="0"/>
        <w:autoSpaceDN w:val="0"/>
        <w:adjustRightInd w:val="0"/>
        <w:spacing w:after="0" w:line="239" w:lineRule="auto"/>
        <w:ind w:left="881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3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4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и снятие электрических характеристик аппаратов; измерение временных и скоростных характеристик аппаратов;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2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измерение тангенса угла диэлектрических потерь смонтированных аппаратов;</w:t>
      </w:r>
      <w:r>
        <w:rPr>
          <w:rFonts w:ascii="Times New Roman" w:hAnsi="Times New Roman" w:cs="Times New Roman"/>
          <w:sz w:val="20"/>
          <w:szCs w:val="20"/>
        </w:rPr>
        <w:t xml:space="preserve"> измерение параметров шунтирующих резисторов;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измерение параметров регулировки и настройки пневмомеханической системы выключателя; проверку токовых цепей защит, измерения и учета, а также схем управления и сигнализации, относящихся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2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непосредственно к комм</w:t>
      </w:r>
      <w:r>
        <w:rPr>
          <w:rFonts w:ascii="Times New Roman" w:hAnsi="Times New Roman" w:cs="Times New Roman"/>
          <w:sz w:val="20"/>
          <w:szCs w:val="20"/>
        </w:rPr>
        <w:t>утационному аппарату (до первого ряда клеммных зажимов вне аппарата); проверку схемы вторичной коммутации контакторов, магнитных пускателей, сигнализаторов положения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коммутационного аппарата, показывающих приборов, промежуточных реле, ключей управления, у</w:t>
      </w:r>
      <w:r>
        <w:rPr>
          <w:rFonts w:ascii="Times New Roman" w:hAnsi="Times New Roman" w:cs="Times New Roman"/>
          <w:sz w:val="20"/>
          <w:szCs w:val="20"/>
        </w:rPr>
        <w:t>частвующих в схеме управления коммутационным аппаратом (включая первый пульт управления или первую панель защиты).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1.1.24. В ТЕРп части 1 отдела 3 не учтены и должны определяться дополнительно затраты на: </w:t>
      </w:r>
      <w:r>
        <w:rPr>
          <w:rFonts w:ascii="Times New Roman" w:hAnsi="Times New Roman" w:cs="Times New Roman"/>
          <w:sz w:val="20"/>
          <w:szCs w:val="20"/>
        </w:rPr>
        <w:t>проверку встроенных и выносных трансформаторов тока – по отделу 2;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19" w:header="720" w:footer="720" w:gutter="0"/>
          <w:cols w:space="720" w:equalWidth="0">
            <w:col w:w="9641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46" style="position:absolute;z-index:-251637760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измерение параметров дел</w:t>
      </w:r>
      <w:r>
        <w:rPr>
          <w:rFonts w:ascii="Times New Roman" w:hAnsi="Times New Roman" w:cs="Times New Roman"/>
          <w:sz w:val="20"/>
          <w:szCs w:val="20"/>
        </w:rPr>
        <w:t>ительных конденсаторов – по отделу 11; испытания повышенным напряжением аппаратов и их схем вторичной коммутации – по отделу 12;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схем вторичной коммутации пускателей, промежуточных реле, ключей автоматического управления и блокировок, связанных о</w:t>
      </w:r>
      <w:r>
        <w:rPr>
          <w:rFonts w:ascii="Times New Roman" w:hAnsi="Times New Roman" w:cs="Times New Roman"/>
          <w:sz w:val="20"/>
          <w:szCs w:val="20"/>
        </w:rPr>
        <w:t>бщей схемой автоматического управления коммутационным аппаратом, участвующим в системах автоматического управления или регулирования (САУ или САР), по отделу 9;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опробование взаимодействия коммутационных аппаратов и схем вторичной коммутации устройств релейной защиты и автоматики в комплексе – по отделу 13;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измерения и испытания, вызванные изменениями регулировок, заменой дефектных деталей или неудовлетворительным</w:t>
      </w:r>
      <w:r>
        <w:rPr>
          <w:rFonts w:ascii="Times New Roman" w:hAnsi="Times New Roman" w:cs="Times New Roman"/>
          <w:sz w:val="20"/>
          <w:szCs w:val="20"/>
        </w:rPr>
        <w:t>и изоляционными характеристиками электрооборудования.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891"/>
        </w:tabs>
        <w:overflowPunct w:val="0"/>
        <w:autoSpaceDE w:val="0"/>
        <w:autoSpaceDN w:val="0"/>
        <w:adjustRightInd w:val="0"/>
        <w:spacing w:after="0" w:line="223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табл. 01-03-001, 01-03-002 учтены затраты на проверку срабатывания расцепителей; при невыполнении проверки срабатывания расцепителей к указанным расценкам следует применять коэффиц</w:t>
      </w:r>
      <w:r>
        <w:rPr>
          <w:rFonts w:ascii="Times New Roman" w:hAnsi="Times New Roman" w:cs="Times New Roman"/>
          <w:sz w:val="20"/>
          <w:szCs w:val="20"/>
        </w:rPr>
        <w:t xml:space="preserve">иент 0,5.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887"/>
        </w:tabs>
        <w:overflowPunct w:val="0"/>
        <w:autoSpaceDE w:val="0"/>
        <w:autoSpaceDN w:val="0"/>
        <w:adjustRightInd w:val="0"/>
        <w:spacing w:after="0" w:line="214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для аппаратов напряжением свыше 1 кВ, в которых не указывается количество полюсов, учтены затраты на пусконаладочные работы для коммутационных аппаратов в трехфазном исполнении.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985"/>
        </w:tabs>
        <w:overflowPunct w:val="0"/>
        <w:autoSpaceDE w:val="0"/>
        <w:autoSpaceDN w:val="0"/>
        <w:adjustRightInd w:val="0"/>
        <w:spacing w:after="0" w:line="223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табл. 01-03-002 учтены</w:t>
      </w:r>
      <w:r>
        <w:rPr>
          <w:rFonts w:ascii="Times New Roman" w:hAnsi="Times New Roman" w:cs="Times New Roman"/>
          <w:sz w:val="20"/>
          <w:szCs w:val="20"/>
        </w:rPr>
        <w:t xml:space="preserve"> затраты на проверку трехполюсного автоматического воздушного выключателя напряжением до 1 кВ; при проверке двухполюсного или шестиполюсного автоматического выключателя к указанным расценкам следует применять, соответственно, коэффициент 0,8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или 1,4.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925"/>
        </w:tabs>
        <w:overflowPunct w:val="0"/>
        <w:autoSpaceDE w:val="0"/>
        <w:autoSpaceDN w:val="0"/>
        <w:adjustRightInd w:val="0"/>
        <w:spacing w:after="0" w:line="223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табл. 01-03-005 учтены затраты на пусконаладочные работы для разъединителей из условия наличия двух заземляющих ножей; при одном заземляющем ноже к указанным расценкам следует применять коэффициент 0,85.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927"/>
        </w:tabs>
        <w:overflowPunct w:val="0"/>
        <w:autoSpaceDE w:val="0"/>
        <w:autoSpaceDN w:val="0"/>
        <w:adjustRightInd w:val="0"/>
        <w:spacing w:after="0" w:line="214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табл. 01</w:t>
      </w:r>
      <w:r>
        <w:rPr>
          <w:rFonts w:ascii="Times New Roman" w:hAnsi="Times New Roman" w:cs="Times New Roman"/>
          <w:sz w:val="20"/>
          <w:szCs w:val="20"/>
        </w:rPr>
        <w:t xml:space="preserve">-03-022 затраты на проверку магистрали питания обогрева выключателя не учтены и должны определяться дополнительно по расценкам табл. 01-06-021.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966"/>
        </w:tabs>
        <w:overflowPunct w:val="0"/>
        <w:autoSpaceDE w:val="0"/>
        <w:autoSpaceDN w:val="0"/>
        <w:adjustRightInd w:val="0"/>
        <w:spacing w:after="0" w:line="223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4 приведены расценки на пусконаладочные работы для отдельных комплектных панеле</w:t>
      </w:r>
      <w:r>
        <w:rPr>
          <w:rFonts w:ascii="Times New Roman" w:hAnsi="Times New Roman" w:cs="Times New Roman"/>
          <w:sz w:val="20"/>
          <w:szCs w:val="20"/>
        </w:rPr>
        <w:t xml:space="preserve">й, устройств и комплектов релейной защиты, а также высокочастотных устройств защиты линий электропередачи.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4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3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электрических характеристик аппаратуры релейной защиты; настройку установок защиты;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взаимодействия элементов схемы, в том числе после настройки установок защиты.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12"/>
        </w:numPr>
        <w:tabs>
          <w:tab w:val="clear" w:pos="720"/>
          <w:tab w:val="num" w:pos="915"/>
        </w:tabs>
        <w:overflowPunct w:val="0"/>
        <w:autoSpaceDE w:val="0"/>
        <w:autoSpaceDN w:val="0"/>
        <w:adjustRightInd w:val="0"/>
        <w:spacing w:after="0" w:line="214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4 не учтены и должны определяться дополнительно по расценкам других отделов затраты на пусконаладочные работы для: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1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схем вторичной комм</w:t>
      </w:r>
      <w:r>
        <w:rPr>
          <w:rFonts w:ascii="Times New Roman" w:hAnsi="Times New Roman" w:cs="Times New Roman"/>
          <w:sz w:val="20"/>
          <w:szCs w:val="20"/>
        </w:rPr>
        <w:t xml:space="preserve">утации коммутационного аппарата – по отделу 3; разводки токовых цепей, цепей напряжения, оперативного тока и сигнализации – по отделу 6;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испытания повышенным напряжением устройств защиты и их схем вторичной коммутации – по отделу 12;</w:t>
      </w:r>
      <w:r>
        <w:rPr>
          <w:rFonts w:ascii="Times New Roman" w:hAnsi="Times New Roman" w:cs="Times New Roman"/>
          <w:sz w:val="20"/>
          <w:szCs w:val="20"/>
        </w:rPr>
        <w:t xml:space="preserve"> опробования взаимодействия схем вторичной коммутации устройств релейной защиты и автоматики и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коммутационных аппаратов в комплексе – по отделу 13.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2"/>
        </w:numPr>
        <w:tabs>
          <w:tab w:val="clear" w:pos="720"/>
          <w:tab w:val="num" w:pos="937"/>
        </w:tabs>
        <w:overflowPunct w:val="0"/>
        <w:autoSpaceDE w:val="0"/>
        <w:autoSpaceDN w:val="0"/>
        <w:adjustRightInd w:val="0"/>
        <w:spacing w:after="0" w:line="227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по дифференциальным защитам шин (ДЗШ) и устройствам резервирования отказа выключат</w:t>
      </w:r>
      <w:r>
        <w:rPr>
          <w:rFonts w:ascii="Times New Roman" w:hAnsi="Times New Roman" w:cs="Times New Roman"/>
          <w:sz w:val="20"/>
          <w:szCs w:val="20"/>
        </w:rPr>
        <w:t xml:space="preserve">еля (УРОВ) учтены затраты на наладку элементов защит шин с четырьмя присоединениями; затраты на наладку элементов ДЗШ и УРОВ каждого последующего присоединения определяются применением к расценкам коэффициента 0,1.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2"/>
        </w:numPr>
        <w:tabs>
          <w:tab w:val="clear" w:pos="720"/>
          <w:tab w:val="num" w:pos="903"/>
        </w:tabs>
        <w:overflowPunct w:val="0"/>
        <w:autoSpaceDE w:val="0"/>
        <w:autoSpaceDN w:val="0"/>
        <w:adjustRightInd w:val="0"/>
        <w:spacing w:after="0" w:line="223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на работы по защит</w:t>
      </w:r>
      <w:r>
        <w:rPr>
          <w:rFonts w:ascii="Times New Roman" w:hAnsi="Times New Roman" w:cs="Times New Roman"/>
          <w:sz w:val="20"/>
          <w:szCs w:val="20"/>
        </w:rPr>
        <w:t>ам обходных выключателей учтены затраты на настройку рабочих установок защит для одной линии (присоединения); затраты на настройку рабочих установок защиты для каждой последующей линии (присоединения) определяются применением к расценкам коэффициента 0,25.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2"/>
        </w:numPr>
        <w:tabs>
          <w:tab w:val="clear" w:pos="720"/>
          <w:tab w:val="num" w:pos="886"/>
        </w:tabs>
        <w:overflowPunct w:val="0"/>
        <w:autoSpaceDE w:val="0"/>
        <w:autoSpaceDN w:val="0"/>
        <w:adjustRightInd w:val="0"/>
        <w:spacing w:after="0" w:line="222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на пусконаладочные работы по максимальным токовым защитам прямого действия табл. 01-04-001 учтены затраты на наладку реле с выдержкой времени; затраты на наладку защит без выдержки времени определяются по указанным расценкам с коэфф</w:t>
      </w:r>
      <w:r>
        <w:rPr>
          <w:rFonts w:ascii="Times New Roman" w:hAnsi="Times New Roman" w:cs="Times New Roman"/>
          <w:sz w:val="20"/>
          <w:szCs w:val="20"/>
        </w:rPr>
        <w:t xml:space="preserve">ициентом 0,8.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2"/>
        </w:numPr>
        <w:tabs>
          <w:tab w:val="clear" w:pos="720"/>
          <w:tab w:val="num" w:pos="961"/>
        </w:tabs>
        <w:overflowPunct w:val="0"/>
        <w:autoSpaceDE w:val="0"/>
        <w:autoSpaceDN w:val="0"/>
        <w:adjustRightInd w:val="0"/>
        <w:spacing w:after="0" w:line="223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5 приведены расценки на пусконаладочные работы по устройствам автоматического регулирования возбуждения, синхронизации, станционной (подстанционной) и системной противоаварийной автоматики.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2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5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на функционирование отдельных узлов устройств, настройку выходных параметров узлов рабочими органами регулирования;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снятие статических и динамических характеристик устройств от посторонних источников пита</w:t>
      </w:r>
      <w:r>
        <w:rPr>
          <w:rFonts w:ascii="Times New Roman" w:hAnsi="Times New Roman" w:cs="Times New Roman"/>
          <w:sz w:val="20"/>
          <w:szCs w:val="20"/>
        </w:rPr>
        <w:t>ния; настройку динамических характеристик замкнутых систем регулирования с целью достижения требуемых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570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показателей; опробование схем вторичной коммутации;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настройку устройств совместно с силовым оборудованием на холостом ходу и под нагрузкой.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1.1.38. </w:t>
      </w:r>
      <w:r>
        <w:rPr>
          <w:rFonts w:ascii="Times New Roman" w:hAnsi="Times New Roman" w:cs="Times New Roman"/>
          <w:sz w:val="20"/>
          <w:szCs w:val="20"/>
        </w:rPr>
        <w:t>В расценках для устройств отключения генераторов учтены затраты на работы, выполняемые в соответствии с инструкциями предприятий–изготовителей, по: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0" w:righ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определению числа отключаемых генераторов; объединению шинок отключаемых генераторов и фиксации команды на </w:t>
      </w:r>
      <w:r>
        <w:rPr>
          <w:rFonts w:ascii="Times New Roman" w:hAnsi="Times New Roman" w:cs="Times New Roman"/>
          <w:sz w:val="20"/>
          <w:szCs w:val="20"/>
        </w:rPr>
        <w:t>отключение генераторов; наладке устройств и схем сигнализации;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3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наладке устройств балансировки мощности;</w:t>
      </w:r>
      <w:r>
        <w:rPr>
          <w:rFonts w:ascii="Times New Roman" w:hAnsi="Times New Roman" w:cs="Times New Roman"/>
          <w:sz w:val="20"/>
          <w:szCs w:val="20"/>
        </w:rPr>
        <w:t xml:space="preserve"> наладке устройств форсировки и разгрузки продольной компенсации; наладке устройств отключения реакторов.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1.1.39. В расценках части 1 отдела 5 не учтены и должны определяться дополнительно затраты на: измерения на кабелях и в электроустановках – по отделу</w:t>
      </w:r>
      <w:r>
        <w:rPr>
          <w:rFonts w:ascii="Times New Roman" w:hAnsi="Times New Roman" w:cs="Times New Roman"/>
          <w:sz w:val="20"/>
          <w:szCs w:val="20"/>
        </w:rPr>
        <w:t xml:space="preserve"> 11; испытания повышенным напряжением – по отделу 12;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опробования взаимодействия автоматических устройств и схем вторичной коммутации устройств релейной защиты в комплексе – по отделу 13.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1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Расценка 01-05-010-01</w:t>
      </w:r>
      <w:r>
        <w:rPr>
          <w:rFonts w:ascii="Times New Roman" w:hAnsi="Times New Roman" w:cs="Times New Roman"/>
          <w:sz w:val="20"/>
          <w:szCs w:val="20"/>
        </w:rPr>
        <w:t xml:space="preserve"> применяется только в случае автономной наладки устройства пуска осциллографа УПО.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3"/>
        </w:numPr>
        <w:tabs>
          <w:tab w:val="clear" w:pos="720"/>
          <w:tab w:val="num" w:pos="891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расценке 01-05-011-01 для панели автоматического пуска осциллографа ЭПО-1077 учтены затраты на наладку устройства пуска осциллографа УПО.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3"/>
        </w:numPr>
        <w:tabs>
          <w:tab w:val="clear" w:pos="720"/>
          <w:tab w:val="num" w:pos="975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</w:t>
      </w:r>
      <w:r>
        <w:rPr>
          <w:rFonts w:ascii="Times New Roman" w:hAnsi="Times New Roman" w:cs="Times New Roman"/>
          <w:sz w:val="20"/>
          <w:szCs w:val="20"/>
        </w:rPr>
        <w:t xml:space="preserve">пусконаладочные работы по синхронизации генераторов напряжением до 1 кВ определяются по расценке табл. 01-05-027 с коэффициентом 0,7.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3"/>
        </w:numPr>
        <w:tabs>
          <w:tab w:val="clear" w:pos="720"/>
          <w:tab w:val="num" w:pos="985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расценке 01-05-028-04 учтены затраты для одной программной приставки. Для каждой последующей программной прис</w:t>
      </w:r>
      <w:r>
        <w:rPr>
          <w:rFonts w:ascii="Times New Roman" w:hAnsi="Times New Roman" w:cs="Times New Roman"/>
          <w:sz w:val="20"/>
          <w:szCs w:val="20"/>
        </w:rPr>
        <w:t xml:space="preserve">тавки расценка принимается с коэффициентом 0,2.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3"/>
        </w:numPr>
        <w:tabs>
          <w:tab w:val="clear" w:pos="720"/>
          <w:tab w:val="num" w:pos="903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6 приведены расценки на пусконаладочные работы по системам вторичных цепей напряжения и оперативного тока, а также по устройствам питания этих систем.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3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7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6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и настройку устройств контроля оперативного напряжения и устройств измерения изоляции цепей оперативного напряжения;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и настройку отдельных узлов и агрегатов; снятие электрических характеристик ус</w:t>
      </w:r>
      <w:r>
        <w:rPr>
          <w:rFonts w:ascii="Times New Roman" w:hAnsi="Times New Roman" w:cs="Times New Roman"/>
          <w:sz w:val="20"/>
          <w:szCs w:val="20"/>
        </w:rPr>
        <w:t>тройств и агрегатов при работе на холостом ходу и под нагрузкой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(по стационарным аккумуляторным батареям и устройствам питания); проверку разводки по распредустройствам, ячейкам, шкафам, панелям шинок всех назначений: управления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переменного и постоянного оперативного тока), аварийной, предупредительной и технологической сигнализации, синхронизации, учета и измерения, защиты минимального напряжения, питания регистрирующих приборов и токовых цепей.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6 </w:t>
      </w:r>
      <w:r>
        <w:rPr>
          <w:rFonts w:ascii="Times New Roman" w:hAnsi="Times New Roman" w:cs="Times New Roman"/>
          <w:sz w:val="20"/>
          <w:szCs w:val="20"/>
        </w:rPr>
        <w:t xml:space="preserve">не учтены и должны определяться дополнительно затраты на пусконаладочные работы для: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41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автоматических выключателей – по отделу 3; измерений на кабелях и в электроустановках – по отделу 11; испытаний повышенным напряжением – по отделу 12.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923"/>
        </w:tabs>
        <w:overflowPunct w:val="0"/>
        <w:autoSpaceDE w:val="0"/>
        <w:autoSpaceDN w:val="0"/>
        <w:adjustRightInd w:val="0"/>
        <w:spacing w:after="0" w:line="227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табл</w:t>
      </w:r>
      <w:r>
        <w:rPr>
          <w:rFonts w:ascii="Times New Roman" w:hAnsi="Times New Roman" w:cs="Times New Roman"/>
          <w:sz w:val="20"/>
          <w:szCs w:val="20"/>
        </w:rPr>
        <w:t>. 01-06-021, 01-06-022 приведены расценки на пусконаладочные работы по трехпроводной системе, питающейся от одного коммутационного аппарата (одной группы предохранителей). Затраты для двухпроводной и четырехпроводной систем разводки следует определять по т</w:t>
      </w:r>
      <w:r>
        <w:rPr>
          <w:rFonts w:ascii="Times New Roman" w:hAnsi="Times New Roman" w:cs="Times New Roman"/>
          <w:sz w:val="20"/>
          <w:szCs w:val="20"/>
        </w:rPr>
        <w:t xml:space="preserve">абл. 01-06-021, 01-06-022 с коэффициентами, соответственно 0,7 и 1,3.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913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по проверке вторичных цепей однофазного трансформатора напряжения определяются по расценке 3 табл. 01-06-020 с коэффициентом 0,5.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932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7</w:t>
      </w:r>
      <w:r>
        <w:rPr>
          <w:rFonts w:ascii="Times New Roman" w:hAnsi="Times New Roman" w:cs="Times New Roman"/>
          <w:sz w:val="20"/>
          <w:szCs w:val="20"/>
        </w:rPr>
        <w:t xml:space="preserve"> приведены расценки на пусконаладочные работы для асинхронных и синхронных электродвигателей, а также электрических машин постоянного тока.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7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7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определение возможности включения электрических машин без сушки</w:t>
      </w:r>
      <w:r>
        <w:rPr>
          <w:rFonts w:ascii="Times New Roman" w:hAnsi="Times New Roman" w:cs="Times New Roman"/>
          <w:sz w:val="20"/>
          <w:szCs w:val="20"/>
        </w:rPr>
        <w:t xml:space="preserve"> с измерением коэффициента абсорбции;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измерение и выбор ступеней пускорегулировочных резисторов в цепи ротора или якоря электрической машины;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снятие электрических характеристик; проверку установки щеток на нейтрали и степени их искрения на коллекторе;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опробование электрических машин на холостом ходу и под нагрузкой.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15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7 не учтены и должны определяться дополнительно затраты на пусконаладочные работы для: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41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коммутационных аппаратов – по отделу 3; измерений на кабелях и в эле</w:t>
      </w:r>
      <w:r>
        <w:rPr>
          <w:rFonts w:ascii="Times New Roman" w:hAnsi="Times New Roman" w:cs="Times New Roman"/>
          <w:sz w:val="20"/>
          <w:szCs w:val="20"/>
        </w:rPr>
        <w:t xml:space="preserve">ктроустановках – по отделу 11;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испытаний повышенным напряжением – по отделу 12.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5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пусконаладочные работы для сельсинов следует определять по расценкам табл. 01-09-002.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5"/>
        </w:numPr>
        <w:tabs>
          <w:tab w:val="clear" w:pos="720"/>
          <w:tab w:val="num" w:pos="964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Расценки для тиристорных систем возбуждения синхронных электродвигателей определяются суммированием затрат по таблицам разделов 1, 8 и 9.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5"/>
        </w:numPr>
        <w:tabs>
          <w:tab w:val="clear" w:pos="720"/>
          <w:tab w:val="num" w:pos="889"/>
        </w:tabs>
        <w:overflowPunct w:val="0"/>
        <w:autoSpaceDE w:val="0"/>
        <w:autoSpaceDN w:val="0"/>
        <w:adjustRightInd w:val="0"/>
        <w:spacing w:after="0" w:line="21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пусконаладочные работы для многоскоростных электродвигателей следует определять по расценкам таб</w:t>
      </w:r>
      <w:r>
        <w:rPr>
          <w:rFonts w:ascii="Times New Roman" w:hAnsi="Times New Roman" w:cs="Times New Roman"/>
          <w:sz w:val="20"/>
          <w:szCs w:val="20"/>
        </w:rPr>
        <w:t xml:space="preserve">л. 01-07-001 и 01-07-002 с коэффициентом 1,6.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5"/>
        </w:numPr>
        <w:tabs>
          <w:tab w:val="clear" w:pos="720"/>
          <w:tab w:val="num" w:pos="89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пусконаладочные работы для генераторов непромышленной частоты следует определять по расценкам табл. 01-07-002.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5"/>
        </w:numPr>
        <w:tabs>
          <w:tab w:val="clear" w:pos="720"/>
          <w:tab w:val="num" w:pos="947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пусконаладочные работы для электромашинных усилителей следует определять по расценкам табл. 01-07-003 с коэффициентом 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</w:t>
      </w:r>
      <w:r>
        <w:rPr>
          <w:rFonts w:ascii="Times New Roman" w:hAnsi="Times New Roman" w:cs="Times New Roman"/>
          <w:sz w:val="19"/>
          <w:szCs w:val="19"/>
        </w:rPr>
        <w:t xml:space="preserve">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48" style="position:absolute;z-index:-251635712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1024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пусконаладочные работы для электроаппаратов (соленоид электромагнитный, электромагнитная муфта, электромагнит подъема и т.п.) следует определять по расценкам табл. 01-07-003 с коэффициентом 0,6.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943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8 приведены расценки на пусконаладочные работы для управляемых и неуправляемых вентильных преобразователей, тиристорных устройств коммутации и других преобразовательных устройств. </w:t>
      </w:r>
    </w:p>
    <w:p w:rsidR="00000000" w:rsidRDefault="002359FA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888"/>
        </w:tabs>
        <w:overflowPunct w:val="0"/>
        <w:autoSpaceDE w:val="0"/>
        <w:autoSpaceDN w:val="0"/>
        <w:adjustRightInd w:val="0"/>
        <w:spacing w:after="0" w:line="237" w:lineRule="auto"/>
        <w:ind w:left="888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отдела 8</w:t>
      </w:r>
      <w:r>
        <w:rPr>
          <w:rFonts w:ascii="Times New Roman" w:hAnsi="Times New Roman" w:cs="Times New Roman"/>
          <w:sz w:val="20"/>
          <w:szCs w:val="20"/>
        </w:rPr>
        <w:t xml:space="preserve">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схем управления преобразователем на функционирование в соответствии с техническими условиями и их настройку;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настройку и проверку защит преобразователя; фазировку силовой схемы с системой управления преобразователем, а также</w:t>
      </w:r>
      <w:r>
        <w:rPr>
          <w:rFonts w:ascii="Times New Roman" w:hAnsi="Times New Roman" w:cs="Times New Roman"/>
          <w:sz w:val="20"/>
          <w:szCs w:val="20"/>
        </w:rPr>
        <w:t xml:space="preserve"> с сетью;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8" w:right="2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устройств сигнализации и контроля работы плеч преобразователя; снятие электрических характеристик преобразователей; опробование на холостом ходу и под нагрузкой во всем диапазоне регулирования.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17"/>
        </w:numPr>
        <w:tabs>
          <w:tab w:val="clear" w:pos="1440"/>
          <w:tab w:val="num" w:pos="988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8</w:t>
      </w:r>
      <w:r>
        <w:rPr>
          <w:rFonts w:ascii="Times New Roman" w:hAnsi="Times New Roman" w:cs="Times New Roman"/>
          <w:sz w:val="20"/>
          <w:szCs w:val="20"/>
        </w:rPr>
        <w:t xml:space="preserve"> не учтены и должны определяться дополнительно затраты на пусконаладочные работы для: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1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преобразовательных трансформаторов – по отделу 2; коммутационных аппаратов в схемах электроснабжения преобразователя – по отделу 3;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288" w:right="1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устройств релейной защиты питающ</w:t>
      </w:r>
      <w:r>
        <w:rPr>
          <w:rFonts w:ascii="Times New Roman" w:hAnsi="Times New Roman" w:cs="Times New Roman"/>
          <w:sz w:val="20"/>
          <w:szCs w:val="20"/>
        </w:rPr>
        <w:t>ей линии, а также защиты электродвигателей – по отделу 4; электроприводов механизмов системы охлаждения преобразователя – по отделу 7; систем автоматического управления и регулирования в схеме преобразователя – по отделу 9; испытаний повышенным напряжением</w:t>
      </w:r>
      <w:r>
        <w:rPr>
          <w:rFonts w:ascii="Times New Roman" w:hAnsi="Times New Roman" w:cs="Times New Roman"/>
          <w:sz w:val="20"/>
          <w:szCs w:val="20"/>
        </w:rPr>
        <w:t xml:space="preserve"> – по отделу 12.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17"/>
        </w:numPr>
        <w:tabs>
          <w:tab w:val="clear" w:pos="1440"/>
          <w:tab w:val="num" w:pos="1005"/>
        </w:tabs>
        <w:overflowPunct w:val="0"/>
        <w:autoSpaceDE w:val="0"/>
        <w:autoSpaceDN w:val="0"/>
        <w:adjustRightInd w:val="0"/>
        <w:spacing w:after="0" w:line="226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на пусконаладочные работы для тиристорных преобразователей рассчитаны для трехфазной мостовой схемы. Для однофазной мостовой схемы к расценкам табл. с 01-08-020 по 01-08-023 следует применять коэффициент 0,8; для трехфа</w:t>
      </w:r>
      <w:r>
        <w:rPr>
          <w:rFonts w:ascii="Times New Roman" w:hAnsi="Times New Roman" w:cs="Times New Roman"/>
          <w:sz w:val="20"/>
          <w:szCs w:val="20"/>
        </w:rPr>
        <w:t xml:space="preserve">зной нулевой схемы – коэффициент 0,6; для тиристорных преобразователей с одним вентилем – коэффициент 0,3.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на пусконаладочные работы по преобразователю учтено наличие одного вентиля в плече; при наличии в плече пр</w:t>
      </w:r>
      <w:r>
        <w:rPr>
          <w:rFonts w:ascii="Times New Roman" w:hAnsi="Times New Roman" w:cs="Times New Roman"/>
          <w:sz w:val="20"/>
          <w:szCs w:val="20"/>
        </w:rPr>
        <w:t xml:space="preserve">еобразователя большего числа вентилей, включенных последовательно или параллельно, расценка исчисляется с коэффициентом 0,05 за каждый дополнительный вентиль.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17"/>
        </w:numPr>
        <w:tabs>
          <w:tab w:val="clear" w:pos="1440"/>
          <w:tab w:val="num" w:pos="1005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на пусконаладочные работы для тиристорных преобразователей рассчитаны для сим</w:t>
      </w:r>
      <w:r>
        <w:rPr>
          <w:rFonts w:ascii="Times New Roman" w:hAnsi="Times New Roman" w:cs="Times New Roman"/>
          <w:sz w:val="20"/>
          <w:szCs w:val="20"/>
        </w:rPr>
        <w:t xml:space="preserve">метричной мостовой схемы. Расценки для несимметричной (полууправляемой) схемы следует определять по расценкам табл. с 01-08-020 по 01-08-023 с коэффициентом 0,8.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17"/>
        </w:numPr>
        <w:tabs>
          <w:tab w:val="clear" w:pos="1440"/>
          <w:tab w:val="num" w:pos="904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9 приведены расценки на пусконаладочные работы для локальных </w:t>
      </w:r>
      <w:r>
        <w:rPr>
          <w:rFonts w:ascii="Times New Roman" w:hAnsi="Times New Roman" w:cs="Times New Roman"/>
          <w:sz w:val="20"/>
          <w:szCs w:val="20"/>
        </w:rPr>
        <w:t xml:space="preserve">устройств автоматики и систем автоматического управления и регулирования электроприводов.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17"/>
        </w:numPr>
        <w:tabs>
          <w:tab w:val="clear" w:pos="1440"/>
          <w:tab w:val="num" w:pos="959"/>
        </w:tabs>
        <w:overflowPunct w:val="0"/>
        <w:autoSpaceDE w:val="0"/>
        <w:autoSpaceDN w:val="0"/>
        <w:adjustRightInd w:val="0"/>
        <w:spacing w:after="0" w:line="21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9 учтены затраты на следующие работы, выполняемые в соответствии с инструкциями предприятий-изготовителей: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8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наладку коммутационных устройств низкого напряжения (пускателей, контакторов, ключей автоматического управления и блокировок, промежуточных реле и др.), связанных одной схемой (релейно-контакторной, бесконтактной) автоматического управления или регулирован</w:t>
      </w:r>
      <w:r>
        <w:rPr>
          <w:rFonts w:ascii="Times New Roman" w:hAnsi="Times New Roman" w:cs="Times New Roman"/>
          <w:sz w:val="20"/>
          <w:szCs w:val="20"/>
        </w:rPr>
        <w:t xml:space="preserve">ия электропривода; проверку цепей вторичной коммутации к ним;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проверку элементов систем автоматического управления и регулирования на функционирование, регулировку параметров и снятие характеристик с помощью органов настройки на соответствие техническим</w:t>
      </w:r>
      <w:r>
        <w:rPr>
          <w:rFonts w:ascii="Times New Roman" w:hAnsi="Times New Roman" w:cs="Times New Roman"/>
          <w:sz w:val="20"/>
          <w:szCs w:val="20"/>
        </w:rPr>
        <w:t xml:space="preserve"> условиям;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проверку работы элементов локальных устройств или систем автоматического управления и регулирования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7"/>
        </w:numPr>
        <w:tabs>
          <w:tab w:val="clear" w:pos="720"/>
          <w:tab w:val="num" w:pos="148"/>
        </w:tabs>
        <w:overflowPunct w:val="0"/>
        <w:autoSpaceDE w:val="0"/>
        <w:autoSpaceDN w:val="0"/>
        <w:adjustRightInd w:val="0"/>
        <w:spacing w:after="0" w:line="239" w:lineRule="auto"/>
        <w:ind w:left="148" w:hanging="1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общей схеме управления электропривода;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согласован</w:t>
      </w:r>
      <w:r>
        <w:rPr>
          <w:rFonts w:ascii="Times New Roman" w:hAnsi="Times New Roman" w:cs="Times New Roman"/>
          <w:sz w:val="20"/>
          <w:szCs w:val="20"/>
        </w:rPr>
        <w:t>ие характеристик элементов и функциональных групп систем автоматического управления и регулирования;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настройку выходных параметров функциональных групп с помощью органов настройки; проверку кабельных связей системы управления и регулирования между отдельн</w:t>
      </w:r>
      <w:r>
        <w:rPr>
          <w:rFonts w:ascii="Times New Roman" w:hAnsi="Times New Roman" w:cs="Times New Roman"/>
          <w:sz w:val="20"/>
          <w:szCs w:val="20"/>
        </w:rPr>
        <w:t>ыми устройствами 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функциональными группами; проверку функциональной группы и всей системы управления в целом на функционирование от поста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8" w:right="2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управления с настройкой выходных параметров; настройку контуров регулирования с целью достижения требуемых показате</w:t>
      </w:r>
      <w:r>
        <w:rPr>
          <w:rFonts w:ascii="Times New Roman" w:hAnsi="Times New Roman" w:cs="Times New Roman"/>
          <w:sz w:val="20"/>
          <w:szCs w:val="20"/>
        </w:rPr>
        <w:t>лей качества регулирования –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устойчивости, быстродействия, точности поддержания регулируемых параметров с корректировкой параметров системы после комплексного опробования.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1.1.65. </w:t>
      </w:r>
      <w:r>
        <w:rPr>
          <w:rFonts w:ascii="Times New Roman" w:hAnsi="Times New Roman" w:cs="Times New Roman"/>
          <w:sz w:val="20"/>
          <w:szCs w:val="20"/>
        </w:rPr>
        <w:t>Расценки на пусконаладочные работы для систем автоматического управления и регулирования рассчитываются суммированием расценок отдела 9 на: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8" w:right="1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наладку элементов; наладку функциональных групп управления (релейно-контакторных и бесконтактных);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наладку контуро</w:t>
      </w:r>
      <w:r>
        <w:rPr>
          <w:rFonts w:ascii="Times New Roman" w:hAnsi="Times New Roman" w:cs="Times New Roman"/>
          <w:sz w:val="20"/>
          <w:szCs w:val="20"/>
        </w:rPr>
        <w:t>в регулирования (для замкнутых систем).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18"/>
        </w:numPr>
        <w:tabs>
          <w:tab w:val="clear" w:pos="1440"/>
          <w:tab w:val="num" w:pos="888"/>
        </w:tabs>
        <w:overflowPunct w:val="0"/>
        <w:autoSpaceDE w:val="0"/>
        <w:autoSpaceDN w:val="0"/>
        <w:adjustRightInd w:val="0"/>
        <w:spacing w:after="0" w:line="239" w:lineRule="auto"/>
        <w:ind w:left="888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пусконаладочные работы для функциональных групп систем автоматического управления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8"/>
        </w:numPr>
        <w:tabs>
          <w:tab w:val="clear" w:pos="720"/>
          <w:tab w:val="num" w:pos="208"/>
        </w:tabs>
        <w:overflowPunct w:val="0"/>
        <w:autoSpaceDE w:val="0"/>
        <w:autoSpaceDN w:val="0"/>
        <w:adjustRightInd w:val="0"/>
        <w:spacing w:after="0" w:line="239" w:lineRule="auto"/>
        <w:ind w:left="208" w:hanging="2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регулирования  рассчитываются  суммированием  затрат  на  наладку  отдельных  элементов  по  разделу  1  и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52" w:header="720" w:footer="720" w:gutter="0"/>
          <w:cols w:space="720" w:equalWidth="0">
            <w:col w:w="9648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собственно функциональных групп по разделу 2 отдела 9 в зависимости от суммарного количества элементов, числа «вхо</w:t>
      </w:r>
      <w:r>
        <w:rPr>
          <w:rFonts w:ascii="Times New Roman" w:hAnsi="Times New Roman" w:cs="Times New Roman"/>
          <w:sz w:val="20"/>
          <w:szCs w:val="20"/>
        </w:rPr>
        <w:t>д-выход», числа внешних блокировочных связей и количества органов настройки.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942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пусконаладочные работы для функциональной группы, состоящей из аналоговых и дискретных элементов, следует принимать по расценкам для аналоговых групп.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26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число «вход-выход» элементов и функциональных групп следует принимать суммарное количество сигналов «вход», подведенных извне, и сигналов «выход», отведенных в другие элементы и функциональные группы, без учета цепей и источников питания, корре</w:t>
      </w:r>
      <w:r>
        <w:rPr>
          <w:rFonts w:ascii="Times New Roman" w:hAnsi="Times New Roman" w:cs="Times New Roman"/>
          <w:sz w:val="20"/>
          <w:szCs w:val="20"/>
        </w:rPr>
        <w:t xml:space="preserve">кции, усилителей и внутренней коммутации.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911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Разбивка системы автоматического управления (САУ) на функциональные группы осуществляется по принципу выполнения этой группой определенной функции, независимо от конструктивного исполнения и совокупности</w:t>
      </w:r>
      <w:r>
        <w:rPr>
          <w:rFonts w:ascii="Times New Roman" w:hAnsi="Times New Roman" w:cs="Times New Roman"/>
          <w:sz w:val="20"/>
          <w:szCs w:val="20"/>
        </w:rPr>
        <w:t xml:space="preserve"> элементов, входящих в функциональную группу.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932"/>
        </w:tabs>
        <w:overflowPunct w:val="0"/>
        <w:autoSpaceDE w:val="0"/>
        <w:autoSpaceDN w:val="0"/>
        <w:adjustRightInd w:val="0"/>
        <w:spacing w:after="0" w:line="231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число органов настройки аналоговой функциональной группы следует принимать количество резисторов, потенциометров, масштабирующих и согласующих усилителей, с помощью которых обеспечивается настройк</w:t>
      </w:r>
      <w:r>
        <w:rPr>
          <w:rFonts w:ascii="Times New Roman" w:hAnsi="Times New Roman" w:cs="Times New Roman"/>
          <w:sz w:val="20"/>
          <w:szCs w:val="20"/>
        </w:rPr>
        <w:t>а коэффициентов передачи только в установившемся режиме работы (в статике): за число органов настройки контура регулирования следует принимать количество резисторов, потенциометров, конденсаторов масштабирующих и согласующих усилителей, с помощью которых о</w:t>
      </w:r>
      <w:r>
        <w:rPr>
          <w:rFonts w:ascii="Times New Roman" w:hAnsi="Times New Roman" w:cs="Times New Roman"/>
          <w:sz w:val="20"/>
          <w:szCs w:val="20"/>
        </w:rPr>
        <w:t xml:space="preserve">беспечивается настройка требуемых показателей качества замкнутых систем регулирования в переходных режимах (в динамике).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971"/>
        </w:tabs>
        <w:overflowPunct w:val="0"/>
        <w:autoSpaceDE w:val="0"/>
        <w:autoSpaceDN w:val="0"/>
        <w:adjustRightInd w:val="0"/>
        <w:spacing w:after="0" w:line="229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определении затрат на пусконаладочные работы для контура системы автоматического регулирования (САР) выбор расценки прои</w:t>
      </w:r>
      <w:r>
        <w:rPr>
          <w:rFonts w:ascii="Times New Roman" w:hAnsi="Times New Roman" w:cs="Times New Roman"/>
          <w:sz w:val="20"/>
          <w:szCs w:val="20"/>
        </w:rPr>
        <w:t>зводится в зависимости от количества регулируемых параметров, равных числу контуров регулирования САР с учетом внутренних; к органам настройки относятся потенциометры, резисторы, конденсаторы (включенные только в данный контур), регулирование которых влияе</w:t>
      </w:r>
      <w:r>
        <w:rPr>
          <w:rFonts w:ascii="Times New Roman" w:hAnsi="Times New Roman" w:cs="Times New Roman"/>
          <w:sz w:val="20"/>
          <w:szCs w:val="20"/>
        </w:rPr>
        <w:t xml:space="preserve">т на динамические характеристики контура.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918"/>
        </w:tabs>
        <w:overflowPunct w:val="0"/>
        <w:autoSpaceDE w:val="0"/>
        <w:autoSpaceDN w:val="0"/>
        <w:adjustRightInd w:val="0"/>
        <w:spacing w:after="0" w:line="226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пусконаладочные работы для многоконтурных систем автоматического регулирования рассчитываются суммированием затрат на наладку первого контура по расценкам 01-09-013-01 и 01-09-013-02</w:t>
      </w:r>
      <w:r>
        <w:rPr>
          <w:rFonts w:ascii="Times New Roman" w:hAnsi="Times New Roman" w:cs="Times New Roman"/>
          <w:sz w:val="20"/>
          <w:szCs w:val="20"/>
        </w:rPr>
        <w:t xml:space="preserve"> и затрат на наладку каждого последующего контура по расценкам 01-09-013-03 и 01-09-013-04 отдела 9; при этом учитываются только органы настройки, которые входят в данный контур.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930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наладку релейно-контакторной схемы управления группой м</w:t>
      </w:r>
      <w:r>
        <w:rPr>
          <w:rFonts w:ascii="Times New Roman" w:hAnsi="Times New Roman" w:cs="Times New Roman"/>
          <w:sz w:val="20"/>
          <w:szCs w:val="20"/>
        </w:rPr>
        <w:t xml:space="preserve">еханизмов определяются суммированием затрат на наладку схем управления электроприводами отдельных механизмов и затрат на наладку общей схемы управления группой механизмов.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951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определении затрат на пусконаладочные работы для схем управления мног</w:t>
      </w:r>
      <w:r>
        <w:rPr>
          <w:rFonts w:ascii="Times New Roman" w:hAnsi="Times New Roman" w:cs="Times New Roman"/>
          <w:sz w:val="20"/>
          <w:szCs w:val="20"/>
        </w:rPr>
        <w:t xml:space="preserve">оскоростными электродвигателями принимается одна релейно-контакторная функциональная группа управления независимо от числа ступеней скорости.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89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</w:t>
      </w:r>
      <w:r>
        <w:rPr>
          <w:rFonts w:ascii="Times New Roman" w:hAnsi="Times New Roman" w:cs="Times New Roman"/>
          <w:sz w:val="20"/>
          <w:szCs w:val="20"/>
        </w:rPr>
        <w:t xml:space="preserve">аты на пусконаладочные работы для источников питания систем автоматического управления и регулирования принимаются по расценкам: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0" w:right="22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источников, выполненных на полупроводниковых диодах – отдела 8 раздела 1; тиристорных преобразователях – отдела 8 раздел</w:t>
      </w:r>
      <w:r>
        <w:rPr>
          <w:rFonts w:ascii="Times New Roman" w:hAnsi="Times New Roman" w:cs="Times New Roman"/>
          <w:sz w:val="20"/>
          <w:szCs w:val="20"/>
        </w:rPr>
        <w:t xml:space="preserve">а 3 транзисторах и стабилитронах – по табл. 01-09-002.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916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10 приведены расценки на пусконаладочные работы для самостоятельных схем сигнализации (центральной, технологической, местной, аварийной, предупредительной и др.) включа</w:t>
      </w:r>
      <w:r>
        <w:rPr>
          <w:rFonts w:ascii="Times New Roman" w:hAnsi="Times New Roman" w:cs="Times New Roman"/>
          <w:sz w:val="20"/>
          <w:szCs w:val="20"/>
        </w:rPr>
        <w:t xml:space="preserve">я световой и звуковой сигналы, а также схем контроля изоляции электрической сети.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10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5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проверку и настройку реле и аппаратуры; наладку устройств мигающего света;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опробование устройств и схем сигнализации на функционирование.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20"/>
        </w:numPr>
        <w:tabs>
          <w:tab w:val="clear" w:pos="720"/>
          <w:tab w:val="num" w:pos="944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1 отдела 10 не учтены и должны определяться дополнительно затраты на пусконаладочные работы для: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8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коммутационных аппаратов и их схем вторичной коммутации – по отде</w:t>
      </w:r>
      <w:r>
        <w:rPr>
          <w:rFonts w:ascii="Times New Roman" w:hAnsi="Times New Roman" w:cs="Times New Roman"/>
          <w:sz w:val="20"/>
          <w:szCs w:val="20"/>
        </w:rPr>
        <w:t xml:space="preserve">лу 3; схем разводки цепей сигнализации – по отделу 6;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1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датчиков, от которых сигнал поступает в схему автоматического управления – по отделу 9; испытаний повышенным напряжением – по отделу 12.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0"/>
        </w:numPr>
        <w:tabs>
          <w:tab w:val="clear" w:pos="720"/>
          <w:tab w:val="num" w:pos="942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11 приведены расценки на пуск</w:t>
      </w:r>
      <w:r>
        <w:rPr>
          <w:rFonts w:ascii="Times New Roman" w:hAnsi="Times New Roman" w:cs="Times New Roman"/>
          <w:sz w:val="20"/>
          <w:szCs w:val="20"/>
        </w:rPr>
        <w:t xml:space="preserve">оналадочные работы для специальных испытаний и измерений в процессе производства работ на электрических кабелях и в электроустановках.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0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8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11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5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выбор метода измерения; сборку и разборку испытательных схем;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обеспечение специальных мероприятий по технике безопасности на объекте испытаний (измерений); производство измерений.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889"/>
        </w:tabs>
        <w:overflowPunct w:val="0"/>
        <w:autoSpaceDE w:val="0"/>
        <w:autoSpaceDN w:val="0"/>
        <w:adjustRightInd w:val="0"/>
        <w:spacing w:after="0" w:line="21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с 01-11-010-02 по 01-11-010-05, 01-11-012-01, 01-11-014-01 учтены затраты на установку вспомогательных электродов и </w:t>
      </w:r>
      <w:r>
        <w:rPr>
          <w:rFonts w:ascii="Times New Roman" w:hAnsi="Times New Roman" w:cs="Times New Roman"/>
          <w:sz w:val="20"/>
          <w:szCs w:val="20"/>
        </w:rPr>
        <w:t xml:space="preserve">их соединение со средствами измерения и измеряемым объектом.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983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Расценки табл. 01-11-022 распространяются только на электрические машины и аппараты, установленные в силовых цепях.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889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отделу 11</w:t>
      </w:r>
      <w:r>
        <w:rPr>
          <w:rFonts w:ascii="Times New Roman" w:hAnsi="Times New Roman" w:cs="Times New Roman"/>
          <w:sz w:val="20"/>
          <w:szCs w:val="20"/>
        </w:rPr>
        <w:t xml:space="preserve"> определяются затраты на пусконаладочные работы, не учтенные расценками по другим отделам ТЕРп части 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50" style="position:absolute;z-index:-251633664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22"/>
        </w:numPr>
        <w:tabs>
          <w:tab w:val="clear" w:pos="720"/>
          <w:tab w:val="num" w:pos="935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Расценка 01-11-028-01 учитывает затраты при выполнении работ для трехпроводной линии. Для двухпроводной или четырехпроводной линий затраты следует определять по расценке 01-11-028-01 с коэффициентом 0,7 и 1,3</w:t>
      </w:r>
      <w:r>
        <w:rPr>
          <w:rFonts w:ascii="Times New Roman" w:hAnsi="Times New Roman" w:cs="Times New Roman"/>
          <w:sz w:val="20"/>
          <w:szCs w:val="20"/>
        </w:rPr>
        <w:t xml:space="preserve"> соответственно.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2"/>
        </w:numPr>
        <w:tabs>
          <w:tab w:val="clear" w:pos="720"/>
          <w:tab w:val="num" w:pos="928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12 приведены расценки на испытания электрооборудования повышенным напряжением промышленной частоты, выпрямленным напряжением, а также испытания мегомметром.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2"/>
        </w:numPr>
        <w:tabs>
          <w:tab w:val="clear" w:pos="720"/>
          <w:tab w:val="num" w:pos="888"/>
        </w:tabs>
        <w:overflowPunct w:val="0"/>
        <w:autoSpaceDE w:val="0"/>
        <w:autoSpaceDN w:val="0"/>
        <w:adjustRightInd w:val="0"/>
        <w:spacing w:after="0" w:line="239" w:lineRule="auto"/>
        <w:ind w:left="888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отдела 12 учтены затраты н</w:t>
      </w:r>
      <w:r>
        <w:rPr>
          <w:rFonts w:ascii="Times New Roman" w:hAnsi="Times New Roman" w:cs="Times New Roman"/>
          <w:sz w:val="20"/>
          <w:szCs w:val="20"/>
        </w:rPr>
        <w:t xml:space="preserve">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8" w:righ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выбор испытательного оборудования; осуществление специальных мероприятий по технике безопасности на время проведения испытаний; сборку и разборку испытательных схем; производство испытаний;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8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измерение сопротивления изоляции до и после испытаний.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23"/>
        </w:numPr>
        <w:tabs>
          <w:tab w:val="clear" w:pos="1440"/>
          <w:tab w:val="num" w:pos="933"/>
        </w:tabs>
        <w:overflowPunct w:val="0"/>
        <w:autoSpaceDE w:val="0"/>
        <w:autoSpaceDN w:val="0"/>
        <w:adjustRightInd w:val="0"/>
        <w:spacing w:after="0" w:line="21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единицу измерения «3 элемента» принят опорный изолятор, состоящий из трех, соединенных между собой элементов, или три подвесных изолятора в гирлянде.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23"/>
        </w:numPr>
        <w:tabs>
          <w:tab w:val="clear" w:pos="1440"/>
          <w:tab w:val="num" w:pos="957"/>
        </w:tabs>
        <w:overflowPunct w:val="0"/>
        <w:autoSpaceDE w:val="0"/>
        <w:autoSpaceDN w:val="0"/>
        <w:adjustRightInd w:val="0"/>
        <w:spacing w:after="0" w:line="232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13 приведены расценки на пусконаладочные работы для комплексо</w:t>
      </w:r>
      <w:r>
        <w:rPr>
          <w:rFonts w:ascii="Times New Roman" w:hAnsi="Times New Roman" w:cs="Times New Roman"/>
          <w:sz w:val="20"/>
          <w:szCs w:val="20"/>
        </w:rPr>
        <w:t>в, состоящих из отдельных взаимосвязанных устройств, механизмов или агрегатов, с целью получения на них электрических параметров или технологических режимов, предусмотренных проектом. Расценки отдела 13 применяются только при условии, что налаженные в сост</w:t>
      </w:r>
      <w:r>
        <w:rPr>
          <w:rFonts w:ascii="Times New Roman" w:hAnsi="Times New Roman" w:cs="Times New Roman"/>
          <w:sz w:val="20"/>
          <w:szCs w:val="20"/>
        </w:rPr>
        <w:t>аве электроустановки устройства или в составе агрегата механизмы, или в составе технологического комплекса агрегаты требуют совместной регулировки и настройки с целью обеспечения надежной работы для заданного проектом технологического процесса электроустан</w:t>
      </w:r>
      <w:r>
        <w:rPr>
          <w:rFonts w:ascii="Times New Roman" w:hAnsi="Times New Roman" w:cs="Times New Roman"/>
          <w:sz w:val="20"/>
          <w:szCs w:val="20"/>
        </w:rPr>
        <w:t xml:space="preserve">овки, агрегата или технологического комплекса.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23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отдела 13 учтены затраты по настройке взаимодействия электрических схем и систем управления электрооборудованием в различных режимах на основании отраслевых правил приемки в эксплуатацию</w:t>
      </w:r>
      <w:r>
        <w:rPr>
          <w:rFonts w:ascii="Times New Roman" w:hAnsi="Times New Roman" w:cs="Times New Roman"/>
          <w:sz w:val="20"/>
          <w:szCs w:val="20"/>
        </w:rPr>
        <w:t xml:space="preserve"> законченных строительством объектов. В состав этих работ входят: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обеспечение взаимных связей устройств в составе присоединения и агрегатов в составе технологического комплекса;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8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регулировка и настройка входных и выходных параметров,</w:t>
      </w:r>
      <w:r>
        <w:rPr>
          <w:rFonts w:ascii="Times New Roman" w:hAnsi="Times New Roman" w:cs="Times New Roman"/>
          <w:sz w:val="20"/>
          <w:szCs w:val="20"/>
        </w:rPr>
        <w:t xml:space="preserve"> обеспечивающих совместную работу механизмов в составе агрегата и агрегатов в составе технологического комплекса на холостом ходу и под нагрузкой с заданными проектом технологическими режимами;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снятие необходимых характеристик устройств электроустановок</w:t>
      </w:r>
      <w:r>
        <w:rPr>
          <w:rFonts w:ascii="Times New Roman" w:hAnsi="Times New Roman" w:cs="Times New Roman"/>
          <w:sz w:val="20"/>
          <w:szCs w:val="20"/>
        </w:rPr>
        <w:t xml:space="preserve"> или агрегатов (диапазон регулирования, статическая и динамическая устойчивость, быстродействие и т. д.);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опробование электроустановки, механизма и агрегатов технологического комплекса по полной схеме на холостом ходу и под нагрузкой во всех режимах раб</w:t>
      </w:r>
      <w:r>
        <w:rPr>
          <w:rFonts w:ascii="Times New Roman" w:hAnsi="Times New Roman" w:cs="Times New Roman"/>
          <w:sz w:val="20"/>
          <w:szCs w:val="20"/>
        </w:rPr>
        <w:t xml:space="preserve">оты.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23"/>
        </w:numPr>
        <w:tabs>
          <w:tab w:val="clear" w:pos="1440"/>
          <w:tab w:val="num" w:pos="943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13 на пусконаладочные работы для систем диспетчерского (операторского) управления не учтены и должны определяться дополнительно затраты на наладку следующего электрооборудования: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8" w:right="11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9"/>
          <w:szCs w:val="19"/>
        </w:rPr>
        <w:t xml:space="preserve">функциональных групп управления вводными устройствами – по расценкам отдела 9; устройств сигнализации диспетчерского (операторского) управления – по расценкам отдела 10.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23"/>
        </w:numPr>
        <w:tabs>
          <w:tab w:val="clear" w:pos="1440"/>
          <w:tab w:val="num" w:pos="909"/>
        </w:tabs>
        <w:overflowPunct w:val="0"/>
        <w:autoSpaceDE w:val="0"/>
        <w:autoSpaceDN w:val="0"/>
        <w:adjustRightInd w:val="0"/>
        <w:spacing w:after="0" w:line="227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 отдела 14 приведены расценки на пусконаладочные работы по эл</w:t>
      </w:r>
      <w:r>
        <w:rPr>
          <w:rFonts w:ascii="Times New Roman" w:hAnsi="Times New Roman" w:cs="Times New Roman"/>
          <w:sz w:val="20"/>
          <w:szCs w:val="20"/>
        </w:rPr>
        <w:t>ектротехническим устройствам серийно выпускаемых пассажирских, грузовых и больничных лифтов с электроприводом на переменном токе, с релейно-контакторной системой управления (раздел 1), с системой управления на микроэлектронике (раздел 2) и микропроцессорны</w:t>
      </w:r>
      <w:r>
        <w:rPr>
          <w:rFonts w:ascii="Times New Roman" w:hAnsi="Times New Roman" w:cs="Times New Roman"/>
          <w:sz w:val="20"/>
          <w:szCs w:val="20"/>
        </w:rPr>
        <w:t xml:space="preserve">х устройствах (раздел 3).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23"/>
        </w:numPr>
        <w:tabs>
          <w:tab w:val="clear" w:pos="1440"/>
          <w:tab w:val="num" w:pos="907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1 отдела 14 учтены затраты на выполнение полного комплекса пусконаладочных работ, включая: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изучение технической документации, подготовку рабочей программы пусконаладочных работ, подготовку необходим</w:t>
      </w:r>
      <w:r>
        <w:rPr>
          <w:rFonts w:ascii="Times New Roman" w:hAnsi="Times New Roman" w:cs="Times New Roman"/>
          <w:sz w:val="20"/>
          <w:szCs w:val="20"/>
        </w:rPr>
        <w:t xml:space="preserve">ого парка измерительной аппаратуры, испытательного оборудования и приспособлений;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проверку состояния оборудования, правильности монтажа и качества выполненных соединений с подачей напряжения на: автоматические выключатели, контактные и бесконтактные дат</w:t>
      </w:r>
      <w:r>
        <w:rPr>
          <w:rFonts w:ascii="Times New Roman" w:hAnsi="Times New Roman" w:cs="Times New Roman"/>
          <w:sz w:val="20"/>
          <w:szCs w:val="20"/>
        </w:rPr>
        <w:t xml:space="preserve">чики, асинхронные электродвигатели привода подъема и автоматических дверей, тормозного узла, цепи контроля состояния узлов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3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14" w:lineRule="auto"/>
        <w:ind w:left="8" w:right="20" w:hanging="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механизмов, направления, скорости, замедления, точной остановки, управления приводом автоматических дверей,</w:t>
      </w:r>
      <w:r>
        <w:rPr>
          <w:rFonts w:ascii="Times New Roman" w:hAnsi="Times New Roman" w:cs="Times New Roman"/>
          <w:sz w:val="20"/>
          <w:szCs w:val="20"/>
        </w:rPr>
        <w:t xml:space="preserve"> встроенный узел температурной защиты электродвигателя подъема, аппаратуру сигнализации;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регулировку и настройку отдельных узлов и блоков электрооборудования и связей (машинное помещение – шахта – кабина);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индивидуальные испытания электротехнических </w:t>
      </w:r>
      <w:r>
        <w:rPr>
          <w:rFonts w:ascii="Times New Roman" w:hAnsi="Times New Roman" w:cs="Times New Roman"/>
          <w:sz w:val="20"/>
          <w:szCs w:val="20"/>
        </w:rPr>
        <w:t xml:space="preserve">устройств, узлов, цепей по полностью собранной схеме во всех режимах работы на холостом ходу и под нагрузкой с целью обеспечения требований, установленных технической документацией предприятий-изготовителей лифтов;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комплексное опробование лифтов, обеспе</w:t>
      </w:r>
      <w:r>
        <w:rPr>
          <w:rFonts w:ascii="Times New Roman" w:hAnsi="Times New Roman" w:cs="Times New Roman"/>
          <w:sz w:val="20"/>
          <w:szCs w:val="20"/>
        </w:rPr>
        <w:t xml:space="preserve">чивающее устойчивую работу во всех режимах и объеме, предусмотренном проектом и требованиями органов технического надзора;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оформление протоколов электрических измерений, акта сдачи-приемки выполненных пусконаладочных работ и представление их в службу эк</w:t>
      </w:r>
      <w:r>
        <w:rPr>
          <w:rFonts w:ascii="Times New Roman" w:hAnsi="Times New Roman" w:cs="Times New Roman"/>
          <w:sz w:val="20"/>
          <w:szCs w:val="20"/>
        </w:rPr>
        <w:t xml:space="preserve">сплуатации.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24"/>
        </w:numPr>
        <w:tabs>
          <w:tab w:val="clear" w:pos="1440"/>
          <w:tab w:val="num" w:pos="888"/>
        </w:tabs>
        <w:overflowPunct w:val="0"/>
        <w:autoSpaceDE w:val="0"/>
        <w:autoSpaceDN w:val="0"/>
        <w:adjustRightInd w:val="0"/>
        <w:spacing w:after="0" w:line="239" w:lineRule="auto"/>
        <w:ind w:left="888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 отдела 14 не учтены затраты на наладку: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8" w:right="1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механической части лифтов, учитываемые в расценках на монтаж лифтов; диспетчерской (телефонной) связи от места установки лифта до диспетчерского пункта.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52" w:header="720" w:footer="720" w:gutter="0"/>
          <w:cols w:space="720" w:equalWidth="0">
            <w:col w:w="9648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1.1.94. Затраты на пусконаладочные работы по электрооборудованию дополнительной шахтной двери на </w:t>
      </w:r>
      <w:r>
        <w:rPr>
          <w:rFonts w:ascii="Times New Roman" w:hAnsi="Times New Roman" w:cs="Times New Roman"/>
          <w:sz w:val="20"/>
          <w:szCs w:val="20"/>
        </w:rPr>
        <w:t>лифтах с проходной кабиной определяются по расценкам на наладку электрооборудования одной остановки лифта.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962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пассажирских лифтов с системой группового управления (два и более лифтов) затраты принимаются по соответствующим расценкам разделов 1, </w:t>
      </w:r>
      <w:r>
        <w:rPr>
          <w:rFonts w:ascii="Times New Roman" w:hAnsi="Times New Roman" w:cs="Times New Roman"/>
          <w:sz w:val="20"/>
          <w:szCs w:val="20"/>
        </w:rPr>
        <w:t xml:space="preserve">2 и 3 с коэффициентом 1,2 на каждый лифт в группе.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Например. В одной секции 12-этажного жилого дома установлены два пассажирских лифта с релейно-контакторной системой управления, грузоподъемностью до 630 кг, со скоростью движения кабины 1 м/с, с группов</w:t>
      </w:r>
      <w:r>
        <w:rPr>
          <w:rFonts w:ascii="Times New Roman" w:hAnsi="Times New Roman" w:cs="Times New Roman"/>
          <w:sz w:val="20"/>
          <w:szCs w:val="20"/>
        </w:rPr>
        <w:t xml:space="preserve">ым управлением.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одного лифта затраты определяются по расценкам 01-14-001-01 и 01-14-001-03 и составляют: (1927,99 + 60,25 х 2) х 1,2 = 2458,19 руб. На одну секцию жилого дома затраты составляют: 2458,19 х 2= 4916,38 руб.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906"/>
        </w:tabs>
        <w:overflowPunct w:val="0"/>
        <w:autoSpaceDE w:val="0"/>
        <w:autoSpaceDN w:val="0"/>
        <w:adjustRightInd w:val="0"/>
        <w:spacing w:after="0" w:line="222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расценке 01-14-</w:t>
      </w:r>
      <w:r>
        <w:rPr>
          <w:rFonts w:ascii="Times New Roman" w:hAnsi="Times New Roman" w:cs="Times New Roman"/>
          <w:sz w:val="20"/>
          <w:szCs w:val="20"/>
        </w:rPr>
        <w:t xml:space="preserve">041-01 учтены затраты на настройку и проверку устройства электронной защиты преобразователя, проверку устройства сигнализации, снятие характеристик преобразователя и проверку работы на холостом ходу и под нагрузкой, комплексное испытание в составе лифта.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942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на пусконаладочные работы для лифтов пассажирских с системой управления на микропроцессорных устройствах, со скоростью движения 1,6 м/с (01-14 -025-03 и 01-14-026-03) учтены затраты на наладку частотного преобразователя скорости лифта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894"/>
        </w:tabs>
        <w:overflowPunct w:val="0"/>
        <w:autoSpaceDE w:val="0"/>
        <w:autoSpaceDN w:val="0"/>
        <w:adjustRightInd w:val="0"/>
        <w:spacing w:after="0" w:line="227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пусконаладочные работы по электрооборудованию лифтов отечественного производства, не предусмотренных в отделе 14, а также лифтов иностранных фирм следует определять суммированием затрат на наладку отдельных элементов электрооборудов</w:t>
      </w:r>
      <w:r>
        <w:rPr>
          <w:rFonts w:ascii="Times New Roman" w:hAnsi="Times New Roman" w:cs="Times New Roman"/>
          <w:sz w:val="20"/>
          <w:szCs w:val="20"/>
        </w:rPr>
        <w:t xml:space="preserve">ания, определяемых по расценкам, приведенным в соответствующих отделах ТЕРп части 1, а также в ТЕРп части 2 «Автоматизированные системы управления».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Автоматизированные системы управления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1.2. ТЕРп части 2 «Автоматизированные системы управления» предназн</w:t>
      </w:r>
      <w:r>
        <w:rPr>
          <w:rFonts w:ascii="Times New Roman" w:hAnsi="Times New Roman" w:cs="Times New Roman"/>
          <w:sz w:val="20"/>
          <w:szCs w:val="20"/>
        </w:rPr>
        <w:t>ачены для определения затрат на выполнение пусконаладочных работ по вводу в эксплуатацию автоматизированных систем управления.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1.2.1. ТЕРп части 2 распространяются на: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2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автоматизированные системы управления технологическими процессами (АСУ ТП);</w:t>
      </w:r>
      <w:r>
        <w:rPr>
          <w:rFonts w:ascii="Times New Roman" w:hAnsi="Times New Roman" w:cs="Times New Roman"/>
          <w:sz w:val="20"/>
          <w:szCs w:val="20"/>
        </w:rPr>
        <w:t xml:space="preserve"> системы централизованного оперативного диспетчерского управления; системы автоматической пожарной и охранно-пожарной сигнализации;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системы контроля и автоматического управления пожаротушением и противодымной защитой; телемеханические системы; аппаратно-п</w:t>
      </w:r>
      <w:r>
        <w:rPr>
          <w:rFonts w:ascii="Times New Roman" w:hAnsi="Times New Roman" w:cs="Times New Roman"/>
          <w:sz w:val="20"/>
          <w:szCs w:val="20"/>
        </w:rPr>
        <w:t>рограммные средства вычислительной техники, в части, касающейся инсталляции и настройки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программного обеспечения.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ТЕРп части 2 отдела 1 не предназначены для определения прямых затрат в сметной стоимости работ: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 прецизионным поточным анализаторам физико</w:t>
      </w:r>
      <w:r>
        <w:rPr>
          <w:rFonts w:ascii="Times New Roman" w:hAnsi="Times New Roman" w:cs="Times New Roman"/>
          <w:sz w:val="20"/>
          <w:szCs w:val="20"/>
        </w:rPr>
        <w:t>-химических свойств сред и продуктов, обращающихся в технологическом процессе: рефрактометрам, хроматографам, октанометрам и другим аналогичным анализаторам единичного применения;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 системам видеонаблюдения (охраны)</w:t>
      </w:r>
      <w:r>
        <w:rPr>
          <w:rFonts w:ascii="Times New Roman" w:hAnsi="Times New Roman" w:cs="Times New Roman"/>
          <w:sz w:val="20"/>
          <w:szCs w:val="20"/>
        </w:rPr>
        <w:t xml:space="preserve"> с использованием телевизионных установок, громкоговорящей связи (оповещения) и др., прямые затраты которых определяются по ТЕРм части 10 «Оборудование связи».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1.2.2. Расценки части 2 разработаны исходя из следующих условий: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комплексы программно-техничес</w:t>
      </w:r>
      <w:r>
        <w:rPr>
          <w:rFonts w:ascii="Times New Roman" w:hAnsi="Times New Roman" w:cs="Times New Roman"/>
          <w:sz w:val="20"/>
          <w:szCs w:val="20"/>
        </w:rPr>
        <w:t>ких средств (КПТС) или комплексы технических средств (КТС), переданные под наладку – серийные, укомплектованные, с загруженным системным и прикладным программным обеспечением, обеспечены технической документацией (паспорта, свидетельства и т.п.), срок их х</w:t>
      </w:r>
      <w:r>
        <w:rPr>
          <w:rFonts w:ascii="Times New Roman" w:hAnsi="Times New Roman" w:cs="Times New Roman"/>
          <w:sz w:val="20"/>
          <w:szCs w:val="20"/>
        </w:rPr>
        <w:t>ранения на складе не превышает нормативного;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пусконаладочные работы выполняются на основании утвержденной заказчиком рабочей документации, при необходимости – с учетом проекта производства работ (ППР), программы и графика;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26"/>
        </w:numPr>
        <w:tabs>
          <w:tab w:val="clear" w:pos="720"/>
          <w:tab w:val="num" w:pos="514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началу производства работ пу</w:t>
      </w:r>
      <w:r>
        <w:rPr>
          <w:rFonts w:ascii="Times New Roman" w:hAnsi="Times New Roman" w:cs="Times New Roman"/>
          <w:sz w:val="20"/>
          <w:szCs w:val="20"/>
        </w:rPr>
        <w:t xml:space="preserve">сконаладочной организации заказчиком передана рабочая проектная документация, включая части проекта АСУ ТП: математическое обеспечение (МО), информационное обеспечение (ИО), программное обеспечение (ПО), организационное обеспечение (ОО);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6"/>
        </w:numPr>
        <w:tabs>
          <w:tab w:val="clear" w:pos="720"/>
          <w:tab w:val="num" w:pos="470"/>
        </w:tabs>
        <w:overflowPunct w:val="0"/>
        <w:autoSpaceDE w:val="0"/>
        <w:autoSpaceDN w:val="0"/>
        <w:adjustRightInd w:val="0"/>
        <w:spacing w:after="0" w:line="230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производству пусконаладочных работ приступают при наличии у заказчика документов об окончании монтажных работ. При возникновении вынужденных перерывов между монтажными и наладочными работами по причинам, не зависящим от подрядной организации, к пусконаладо</w:t>
      </w:r>
      <w:r>
        <w:rPr>
          <w:rFonts w:ascii="Times New Roman" w:hAnsi="Times New Roman" w:cs="Times New Roman"/>
          <w:sz w:val="20"/>
          <w:szCs w:val="20"/>
        </w:rPr>
        <w:t xml:space="preserve">чным работам приступают после проверки сохранности ранее смонтированных и монтажа ранее демонтированных технических средств (в этом случае акт окончания монтажных работ составляется заново на дату начала пусконаладочных работ);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переключения режимов рабо</w:t>
      </w:r>
      <w:r>
        <w:rPr>
          <w:rFonts w:ascii="Times New Roman" w:hAnsi="Times New Roman" w:cs="Times New Roman"/>
          <w:sz w:val="20"/>
          <w:szCs w:val="20"/>
        </w:rPr>
        <w:t xml:space="preserve">ты технологического оборудования производятся заказчиком в соответствии с проектом, регламентом и в периоды, предусмотренные согласованными программами и графиками производства работ;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обнаруженные дефекты монтажа программно-технических (ПТС) или техниче</w:t>
      </w:r>
      <w:r>
        <w:rPr>
          <w:rFonts w:ascii="Times New Roman" w:hAnsi="Times New Roman" w:cs="Times New Roman"/>
          <w:sz w:val="20"/>
          <w:szCs w:val="20"/>
        </w:rPr>
        <w:t xml:space="preserve">ских средств (ТС), устраняются монтажной организацией.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1.2.3. ТЕРп части 2 разработаны в соответствии с требованиями государственных стандартов, правил устройства электроустановок, межотраслевых правил по охране труда (правил безопасности) при эксплуата</w:t>
      </w:r>
      <w:r>
        <w:rPr>
          <w:rFonts w:ascii="Times New Roman" w:hAnsi="Times New Roman" w:cs="Times New Roman"/>
          <w:sz w:val="20"/>
          <w:szCs w:val="20"/>
        </w:rPr>
        <w:t xml:space="preserve">ции электроустановок, правил безопасности систем газораспределения и газопотребления, общих правил взрывобезопасности для взрывопожароопасных химических, нефтехимических и нефтеперерабатывающих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52" style="position:absolute;z-index:-251631616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производств и других правил и норм органов государственного надзора, технической документации предприятий-изготовителей ПТС или ТС, инструкций, техниче</w:t>
      </w:r>
      <w:r>
        <w:rPr>
          <w:rFonts w:ascii="Times New Roman" w:hAnsi="Times New Roman" w:cs="Times New Roman"/>
          <w:sz w:val="20"/>
          <w:szCs w:val="20"/>
        </w:rPr>
        <w:t>ских и технологических регламентов, руководящих технических материалов и другой технической документации по монтажу, наладке и эксплуатации ПТС и ТС.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1.2.4. В расценках части 2 отдела 1 учтены затраты на производство комплекса работ одного технологическог</w:t>
      </w:r>
      <w:r>
        <w:rPr>
          <w:rFonts w:ascii="Times New Roman" w:hAnsi="Times New Roman" w:cs="Times New Roman"/>
          <w:sz w:val="20"/>
          <w:szCs w:val="20"/>
        </w:rPr>
        <w:t>о цикла пусконаладочных работ по вводу в эксплуатацию АСУ ТП в соответствии с требованиями нормативной и технической документации, включая следующие этапы (стадии):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1.2.4.1. Подготовительные работы, проверка КПТС (КТС) автоматизированных систем: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изучение рабочей и технической документации, в т.ч. материалов предпроектной стадии (технические требования к системе и др.), выполнение других мероприятий инженерно-технической подготовки работ, обследование технологического объекта управления, внешний ос</w:t>
      </w:r>
      <w:r>
        <w:rPr>
          <w:rFonts w:ascii="Times New Roman" w:hAnsi="Times New Roman" w:cs="Times New Roman"/>
          <w:sz w:val="20"/>
          <w:szCs w:val="20"/>
        </w:rPr>
        <w:t>мотр оборудования и выполненных монтажных работ по АСУ ТП, определение готовности смежных с АСУ ТП систем (электроснабжения и т.п.) и т.д.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проверка соответствия основных технических характеристик аппаратуры требованиям, установленным в паспортах и инструк</w:t>
      </w:r>
      <w:r>
        <w:rPr>
          <w:rFonts w:ascii="Times New Roman" w:hAnsi="Times New Roman" w:cs="Times New Roman"/>
          <w:sz w:val="20"/>
          <w:szCs w:val="20"/>
        </w:rPr>
        <w:t>циях предприятий-изготовителей (результаты проверки и регулировки фиксируются в акте или паспорте аппаратуры, неисправные ПТС или ТС передаются заказчику для ремонта и замены).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1.2.4.2. Автономная наладка автоматизированных систем после завершения их монт</w:t>
      </w:r>
      <w:r>
        <w:rPr>
          <w:rFonts w:ascii="Times New Roman" w:hAnsi="Times New Roman" w:cs="Times New Roman"/>
          <w:sz w:val="20"/>
          <w:szCs w:val="20"/>
        </w:rPr>
        <w:t>ажа: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проверка монтажа ПТС (ТС) на соответствие требованиям инструкций предприятий-изготовителей и рабочей документации;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замена отдельных дефектных элементов на исправные, выдаваемые заказчиком; проверка правильности маркировки, подключения и фазировки эл</w:t>
      </w:r>
      <w:r>
        <w:rPr>
          <w:rFonts w:ascii="Times New Roman" w:hAnsi="Times New Roman" w:cs="Times New Roman"/>
          <w:sz w:val="20"/>
          <w:szCs w:val="20"/>
        </w:rPr>
        <w:t>ектрических проводок; фазировка и контроль характеристик исполнительных механизмов (ИМ);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настройка логических и временных взаимосвязей систем сигнализации, защиты, блокировки и управления, проверка правильности прохождения сигналов;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проверка функциониро</w:t>
      </w:r>
      <w:r>
        <w:rPr>
          <w:rFonts w:ascii="Times New Roman" w:hAnsi="Times New Roman" w:cs="Times New Roman"/>
          <w:sz w:val="20"/>
          <w:szCs w:val="20"/>
        </w:rPr>
        <w:t>вания прикладного и системного программного обеспечения; предварительное определение характеристик объекта, расчет и настройка параметров аппаратуры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автоматизированных систем, конфигурирование измерительных преобразователей и программно-логических устройс</w:t>
      </w:r>
      <w:r>
        <w:rPr>
          <w:rFonts w:ascii="Times New Roman" w:hAnsi="Times New Roman" w:cs="Times New Roman"/>
          <w:sz w:val="20"/>
          <w:szCs w:val="20"/>
        </w:rPr>
        <w:t>тв;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подготовка к включению и включение в работу систем измерения, контроля и управления для обеспечения индивидуального испытания технологического оборудования и корректировка параметров настройки аппаратуры систем управления в процессе их работы;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4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оформл</w:t>
      </w:r>
      <w:r>
        <w:rPr>
          <w:rFonts w:ascii="Times New Roman" w:hAnsi="Times New Roman" w:cs="Times New Roman"/>
          <w:sz w:val="19"/>
          <w:szCs w:val="19"/>
        </w:rPr>
        <w:t>ение производственной и технической документации. 1.2.4.3. Комплексная наладка автоматизированных систем: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доведение параметров настройки ПТС (ТС), каналов связи и прикладного программного обеспечения до значений (состояния), при которых автоматизированные</w:t>
      </w:r>
      <w:r>
        <w:rPr>
          <w:rFonts w:ascii="Times New Roman" w:hAnsi="Times New Roman" w:cs="Times New Roman"/>
          <w:sz w:val="20"/>
          <w:szCs w:val="20"/>
        </w:rPr>
        <w:t xml:space="preserve"> системы могут быть использованы в эксплуатации, при этом осуществляются в комплексе: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определение соответствия порядка отработки устройств и элементов систем сигнализации, защиты и управления алгоритмам рабочей документации с выявлением причин отказа или </w:t>
      </w:r>
      <w:r>
        <w:rPr>
          <w:rFonts w:ascii="Times New Roman" w:hAnsi="Times New Roman" w:cs="Times New Roman"/>
          <w:sz w:val="20"/>
          <w:szCs w:val="20"/>
        </w:rPr>
        <w:t>«ложного» срабатывания их, установка необходимых значений срабатывания позиционных устройств;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определение соответствия пропускной способности запорно-регулирующей арматуры требованиям технологического процесса, правильности отработки конечных и путевых вы</w:t>
      </w:r>
      <w:r>
        <w:rPr>
          <w:rFonts w:ascii="Times New Roman" w:hAnsi="Times New Roman" w:cs="Times New Roman"/>
          <w:sz w:val="20"/>
          <w:szCs w:val="20"/>
        </w:rPr>
        <w:t>ключателей, датчиков положения и состояния;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определение расходных характеристик регулирующих органов (РО) и приведение их к требуемой норме с помощью имеющихся в конструкции элементов настройки;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уточнение статических и динамических характеристик объекта,</w:t>
      </w:r>
      <w:r>
        <w:rPr>
          <w:rFonts w:ascii="Times New Roman" w:hAnsi="Times New Roman" w:cs="Times New Roman"/>
          <w:sz w:val="20"/>
          <w:szCs w:val="20"/>
        </w:rPr>
        <w:t xml:space="preserve"> корректировка значений параметров настройки систем с учетом их взаимного влияния в процессе работы;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подготовка к включению в работу систем для обеспечения комплексного опробования технологического оборудования;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испытание и определение пригодности автома</w:t>
      </w:r>
      <w:r>
        <w:rPr>
          <w:rFonts w:ascii="Times New Roman" w:hAnsi="Times New Roman" w:cs="Times New Roman"/>
          <w:sz w:val="20"/>
          <w:szCs w:val="20"/>
        </w:rPr>
        <w:t>тизированных систем для обеспечения эксплуатации технологического оборудования с производительностью, соответствующей нормам освоения проектных мощностей в начальный период;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анализ работы автоматизированных систем; оформление производственной документации</w:t>
      </w:r>
      <w:r>
        <w:rPr>
          <w:rFonts w:ascii="Times New Roman" w:hAnsi="Times New Roman" w:cs="Times New Roman"/>
          <w:sz w:val="20"/>
          <w:szCs w:val="20"/>
        </w:rPr>
        <w:t>, акта приемки в эксплуатацию систем;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внесение в один экземпляр принципиальных схем из комплекта рабочей документации изменений, согласованных с заказчиком, по результатам производства пусконаладочных работ.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1.2.5. В расценках части 2 отдела 1 </w:t>
      </w:r>
      <w:r>
        <w:rPr>
          <w:rFonts w:ascii="Times New Roman" w:hAnsi="Times New Roman" w:cs="Times New Roman"/>
          <w:sz w:val="20"/>
          <w:szCs w:val="20"/>
        </w:rPr>
        <w:t>не учтены затраты на: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пусконаладочные работы, расценки на которые приведены в соответствующих разделах ТЕРп части 1 «Электротехнические устройства»: по электрическим машинам (двигателям) электроприводов, коммутационным аппаратам, статическим преобразовате</w:t>
      </w:r>
      <w:r>
        <w:rPr>
          <w:rFonts w:ascii="Times New Roman" w:hAnsi="Times New Roman" w:cs="Times New Roman"/>
          <w:sz w:val="20"/>
          <w:szCs w:val="20"/>
        </w:rPr>
        <w:t>лям, устройствам питания, измерениям и испытаниям в электроустановках;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испытание автоматизированных систем сверх 24 часов их работы в период комплексного опробования технологического оборудования;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технического отчета и сметной документации;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6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сдачу средств измерения в госповерку; конфигурирование компонентов и экранных форм,</w:t>
      </w:r>
      <w:r>
        <w:rPr>
          <w:rFonts w:ascii="Times New Roman" w:hAnsi="Times New Roman" w:cs="Times New Roman"/>
          <w:sz w:val="20"/>
          <w:szCs w:val="20"/>
        </w:rPr>
        <w:t xml:space="preserve"> корректировку и доработку проектного математического,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информационного и программного обеспечения, определяемые на основании нормативов на проектные работы; ревизию ПТС (ТС), устранение их дефектов (ремонт) и дефектов монтажа, в том числе доведение изоляц</w:t>
      </w:r>
      <w:r>
        <w:rPr>
          <w:rFonts w:ascii="Times New Roman" w:hAnsi="Times New Roman" w:cs="Times New Roman"/>
          <w:sz w:val="20"/>
          <w:szCs w:val="20"/>
        </w:rPr>
        <w:t>ии электротехнических средств, кабельных линий связи и параметров смонтированных волоконно-оптических 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иных линий связи до норм; проверку соответствия монтажных схем принципиальным схемам и внесение изменений в монтажные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302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схемы; составление принципиальны</w:t>
      </w:r>
      <w:r>
        <w:rPr>
          <w:rFonts w:ascii="Times New Roman" w:hAnsi="Times New Roman" w:cs="Times New Roman"/>
          <w:sz w:val="20"/>
          <w:szCs w:val="20"/>
        </w:rPr>
        <w:t>х, монтажных, развернутых схем и чертежей;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3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частичный или полный перемонтаж шкафов, панелей, пультов; согласование выполненных работ с надзорными органами;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0" w:righ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проведение физико-технических и химических анализов, поставку образцовых смесей и т.п.;</w:t>
      </w:r>
      <w:r>
        <w:rPr>
          <w:rFonts w:ascii="Times New Roman" w:hAnsi="Times New Roman" w:cs="Times New Roman"/>
          <w:sz w:val="20"/>
          <w:szCs w:val="20"/>
        </w:rPr>
        <w:t xml:space="preserve"> составление программы комплексного опробования технологического оборудования; обучение эксплуатационного персонала; разработку эксплуатационной документации;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техническое (сервисное) обслуживание и периодические проверки КПТС (КТС) в период эксплуатации.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27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22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Расценки части 2 отдела 1 разработаны для автоматизированных систем (в дальнейшем изложении – системы) в зависимости от категории их технической сложности, характеризующейся структурой и составом КПТС (КТС).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Категории технической сложности систем, их характеристики и коэффициенты сложности приведены в приложении 2.1.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7"/>
        </w:numPr>
        <w:tabs>
          <w:tab w:val="clear" w:pos="720"/>
          <w:tab w:val="num" w:pos="822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Расценки части 2 отдела 1 разработаны для систем I, II и III категории технической сложности в зависимости от количества каналов связи </w:t>
      </w:r>
      <w:r>
        <w:rPr>
          <w:rFonts w:ascii="Times New Roman" w:hAnsi="Times New Roman" w:cs="Times New Roman"/>
          <w:sz w:val="20"/>
          <w:szCs w:val="20"/>
        </w:rPr>
        <w:t xml:space="preserve">формирования входных и выходных сигналов.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Канал связи формирования входных и выходных сигналов (далее – канал) включает совокупность технических средств и линий связи, обеспечивающих преобразование, обработку и передачу информации для использования в си</w:t>
      </w:r>
      <w:r>
        <w:rPr>
          <w:rFonts w:ascii="Times New Roman" w:hAnsi="Times New Roman" w:cs="Times New Roman"/>
          <w:sz w:val="20"/>
          <w:szCs w:val="20"/>
        </w:rPr>
        <w:t xml:space="preserve">стеме.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учитывается количество каналов: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7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информационных (в т.ч. каналов измерения, контроля, известительных, адресных, состояния и т.п.); управления.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составе каналов информационных и каналов управления, в свою очередь,</w:t>
      </w:r>
      <w:r>
        <w:rPr>
          <w:rFonts w:ascii="Times New Roman" w:hAnsi="Times New Roman" w:cs="Times New Roman"/>
          <w:sz w:val="20"/>
          <w:szCs w:val="20"/>
        </w:rPr>
        <w:t xml:space="preserve"> учитывается количество каналов: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дискретных – контактные и бесконтактные на переменном и постоянном токе, импульсные от дискретных (сигнализирующих) измерительных преобразователей, для контроля состояния различных двухпозиционных устройств, а также для </w:t>
      </w:r>
      <w:r>
        <w:rPr>
          <w:rFonts w:ascii="Times New Roman" w:hAnsi="Times New Roman" w:cs="Times New Roman"/>
          <w:sz w:val="20"/>
          <w:szCs w:val="20"/>
        </w:rPr>
        <w:t xml:space="preserve">передачи сигналов типа «включить-выключить» и т.п.;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аналоговых, к которым относятся (для целей ТЕРп части 2 отдела 1) все остальные – токовые, напряжения, частоты, взаимной индуктивности, естественные или унифицированные сигналы измерительных преобразов</w:t>
      </w:r>
      <w:r>
        <w:rPr>
          <w:rFonts w:ascii="Times New Roman" w:hAnsi="Times New Roman" w:cs="Times New Roman"/>
          <w:sz w:val="20"/>
          <w:szCs w:val="20"/>
        </w:rPr>
        <w:t xml:space="preserve">ателей (датчиков), которые изменяются непрерывно, кодированные (импульсные или цифровые) сигналы для обмена информацией между различными цифровыми устройствами обработки информации и т.п.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дальнейшем изложении используются условные обозначения количест</w:t>
      </w:r>
      <w:r>
        <w:rPr>
          <w:rFonts w:ascii="Times New Roman" w:hAnsi="Times New Roman" w:cs="Times New Roman"/>
          <w:sz w:val="20"/>
          <w:szCs w:val="20"/>
        </w:rPr>
        <w:t xml:space="preserve">ва каналов, приведенные в приложении 2.2.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7"/>
        </w:numPr>
        <w:tabs>
          <w:tab w:val="clear" w:pos="720"/>
          <w:tab w:val="num" w:pos="872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2 отдела 2 учтены затраты на выполнение следующих самостоятельных законченных процессов пусконаладочных работ: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0" w:right="15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инсталляцию и базовую настройку общего и специально</w:t>
      </w:r>
      <w:r>
        <w:rPr>
          <w:rFonts w:ascii="Times New Roman" w:hAnsi="Times New Roman" w:cs="Times New Roman"/>
          <w:sz w:val="20"/>
          <w:szCs w:val="20"/>
        </w:rPr>
        <w:t xml:space="preserve">го программного обеспечения АС; функциональную настройку общего и специального программного обеспечения АС; автономную наладку АС; комплексную наладку АС;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проведение предварительных и приемосдаточных испытаний АС.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7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4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2 отдела 2 </w:t>
      </w:r>
      <w:r>
        <w:rPr>
          <w:rFonts w:ascii="Times New Roman" w:hAnsi="Times New Roman" w:cs="Times New Roman"/>
          <w:sz w:val="20"/>
          <w:szCs w:val="20"/>
        </w:rPr>
        <w:t xml:space="preserve">не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работы по ревизии аппаратных средств, устранению их дефектов и дефектов монтажа, недоделок строительно-монтажных работ;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6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проектно-конструкторские работы; повторные испытания;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4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разработку эксплуатационной и сметной документации;</w:t>
      </w:r>
      <w:r>
        <w:rPr>
          <w:rFonts w:ascii="Times New Roman" w:hAnsi="Times New Roman" w:cs="Times New Roman"/>
          <w:sz w:val="20"/>
          <w:szCs w:val="20"/>
        </w:rPr>
        <w:t xml:space="preserve"> опытную эксплуатацию; сдачу средств измерения в госповерку;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согласование выполненных работ с надзорными органами; техническое обслуживание и текущий ремонт ТС в период выполнения пусконаладочных работ.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28"/>
        </w:numPr>
        <w:tabs>
          <w:tab w:val="clear" w:pos="720"/>
          <w:tab w:val="num" w:pos="891"/>
        </w:tabs>
        <w:overflowPunct w:val="0"/>
        <w:autoSpaceDE w:val="0"/>
        <w:autoSpaceDN w:val="0"/>
        <w:adjustRightInd w:val="0"/>
        <w:spacing w:after="0" w:line="21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Расценки части 2 отдела 2 разработаны для </w:t>
      </w:r>
      <w:r>
        <w:rPr>
          <w:rFonts w:ascii="Times New Roman" w:hAnsi="Times New Roman" w:cs="Times New Roman"/>
          <w:sz w:val="20"/>
          <w:szCs w:val="20"/>
        </w:rPr>
        <w:t xml:space="preserve">систем I, II, III и IV категории технической сложности, в зависимости от количества используемых при создании АС функций программного обеспечения.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Категории технической сложности систем, состав работ и коэффициенты, учитывающие особенности выполнения пу</w:t>
      </w:r>
      <w:r>
        <w:rPr>
          <w:rFonts w:ascii="Times New Roman" w:hAnsi="Times New Roman" w:cs="Times New Roman"/>
          <w:sz w:val="20"/>
          <w:szCs w:val="20"/>
        </w:rPr>
        <w:t xml:space="preserve">сконаладочных работ приведены в приложениях 2.9-2.11.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8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Термины и определения, используемые в ТЕРп части 2 приведены в приложении 2.12.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19"/>
          <w:szCs w:val="19"/>
        </w:rPr>
        <w:t>ТЕРп-2001 Смоленская область.</w:t>
      </w:r>
      <w:r>
        <w:rPr>
          <w:rFonts w:ascii="Times New Roman" w:hAnsi="Times New Roman" w:cs="Times New Roman"/>
          <w:sz w:val="19"/>
          <w:szCs w:val="19"/>
        </w:rPr>
        <w:t xml:space="preserve">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54" style="position:absolute;z-index:-251629568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Системы вентиляции и кондиционирования воздуха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1.3. ТЕРп части 3 «Системы вентиляции и кондиционирования воздуха» предназначены для определения затрат на выполнение пусконаладочных рабо</w:t>
      </w:r>
      <w:r>
        <w:rPr>
          <w:rFonts w:ascii="Times New Roman" w:hAnsi="Times New Roman" w:cs="Times New Roman"/>
          <w:sz w:val="20"/>
          <w:szCs w:val="20"/>
        </w:rPr>
        <w:t>т по системам вентиляции и кондиционирования воздуха.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1.3.1. В ТЕРп части 3 приведены расценки на выполнение: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пусконаладочных работ (наладка систем вентиляции и кондиционирования на проектные расходы воздуха и комплексное опробование систем) – отдел 1;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наладки систем на санитарно-гигиенические и (или) технологические требования к воздушной среде (приведение параметров воздушной среды в помещениях в соответствие с требованиями действующих санитарных и технологических норм) – отдел 2.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29"/>
        </w:numPr>
        <w:tabs>
          <w:tab w:val="clear" w:pos="720"/>
          <w:tab w:val="num" w:pos="805"/>
        </w:tabs>
        <w:overflowPunct w:val="0"/>
        <w:autoSpaceDE w:val="0"/>
        <w:autoSpaceDN w:val="0"/>
        <w:adjustRightInd w:val="0"/>
        <w:spacing w:after="0" w:line="229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час</w:t>
      </w:r>
      <w:r>
        <w:rPr>
          <w:rFonts w:ascii="Times New Roman" w:hAnsi="Times New Roman" w:cs="Times New Roman"/>
          <w:sz w:val="20"/>
          <w:szCs w:val="20"/>
        </w:rPr>
        <w:t>ти 3 рассчитаны, исходя из трудоемкости выполнения работ по серийно выпускаемому промышленностью оборудованию, в соответствии с техническими условиями и инструкциями предприятий-изготовителей оборудования, рекомендациями по испытанию и наладке систем отопл</w:t>
      </w:r>
      <w:r>
        <w:rPr>
          <w:rFonts w:ascii="Times New Roman" w:hAnsi="Times New Roman" w:cs="Times New Roman"/>
          <w:sz w:val="20"/>
          <w:szCs w:val="20"/>
        </w:rPr>
        <w:t xml:space="preserve">ения, вентиляции и кондиционирования воздуха, требованиями органов государственного надзора, правил технической эксплуатации, техники безопасности, производственной санитарии и охраны окружающей среды.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9"/>
        </w:numPr>
        <w:tabs>
          <w:tab w:val="clear" w:pos="720"/>
          <w:tab w:val="num" w:pos="862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Состав работ, учитываемых в расценках части </w:t>
      </w:r>
      <w:r>
        <w:rPr>
          <w:rFonts w:ascii="Times New Roman" w:hAnsi="Times New Roman" w:cs="Times New Roman"/>
          <w:sz w:val="20"/>
          <w:szCs w:val="20"/>
        </w:rPr>
        <w:t xml:space="preserve">3, приведен в отделах и разделах, а также в соответствующих таблицах ГЭСНп. Состав подготовительных работ, единый для отделов 1 и 2, приводится в отделе 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29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5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3 не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проведение пусконаладочных работ по электротехничес</w:t>
      </w:r>
      <w:r>
        <w:rPr>
          <w:rFonts w:ascii="Times New Roman" w:hAnsi="Times New Roman" w:cs="Times New Roman"/>
          <w:sz w:val="20"/>
          <w:szCs w:val="20"/>
        </w:rPr>
        <w:t>ким устройствам и системам автоматизации, определяемые по соответствующим ТЕРп;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участие наладочного персонала в эксплуатации систем вентиляции и кондиционирования воздуха; приобретение материальных и энергетических ресурсов, ревизию, ремонт и замену неисп</w:t>
      </w:r>
      <w:r>
        <w:rPr>
          <w:rFonts w:ascii="Times New Roman" w:hAnsi="Times New Roman" w:cs="Times New Roman"/>
          <w:sz w:val="20"/>
          <w:szCs w:val="20"/>
        </w:rPr>
        <w:t>равного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оборудования, а также устройство подмостей, лестниц-стремянок и другие вспомогательные работы, обеспечиваемые заказчиком.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1.3.5. Расценки части 3 составлены исходя из следующих условий: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оборудование, подлежащее наладке,</w:t>
      </w:r>
      <w:r>
        <w:rPr>
          <w:rFonts w:ascii="Times New Roman" w:hAnsi="Times New Roman" w:cs="Times New Roman"/>
          <w:sz w:val="20"/>
          <w:szCs w:val="20"/>
        </w:rPr>
        <w:t xml:space="preserve"> новое и не было в эксплуатации, а в случае длительного или неправильного хранения предварительно проведена ревизия или восстановительный ремонт;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дефекты оборудования, выявленные в процессе работ, устраняются заказчиком; режимы работы налаживаемого оборуд</w:t>
      </w:r>
      <w:r>
        <w:rPr>
          <w:rFonts w:ascii="Times New Roman" w:hAnsi="Times New Roman" w:cs="Times New Roman"/>
          <w:sz w:val="20"/>
          <w:szCs w:val="20"/>
        </w:rPr>
        <w:t>ования обеспечиваются заказчиком в соответствии с согласованными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программами и графиками; работы проводятся без специальных допусков, не во вредных условиях труда и при положительной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температуре окружающей среды.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30"/>
        </w:numPr>
        <w:tabs>
          <w:tab w:val="clear" w:pos="720"/>
          <w:tab w:val="num" w:pos="836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выполнении работ в условиях,</w:t>
      </w:r>
      <w:r>
        <w:rPr>
          <w:rFonts w:ascii="Times New Roman" w:hAnsi="Times New Roman" w:cs="Times New Roman"/>
          <w:sz w:val="20"/>
          <w:szCs w:val="20"/>
        </w:rPr>
        <w:t xml:space="preserve"> снижающих производительность труда, к расценкам части 3 применяются коэффициенты, приведенные в приложении 3.1.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0"/>
        </w:numPr>
        <w:tabs>
          <w:tab w:val="clear" w:pos="720"/>
          <w:tab w:val="num" w:pos="807"/>
        </w:tabs>
        <w:overflowPunct w:val="0"/>
        <w:autoSpaceDE w:val="0"/>
        <w:autoSpaceDN w:val="0"/>
        <w:adjustRightInd w:val="0"/>
        <w:spacing w:after="0" w:line="222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3 отдела 1</w:t>
      </w:r>
      <w:r>
        <w:rPr>
          <w:rFonts w:ascii="Times New Roman" w:hAnsi="Times New Roman" w:cs="Times New Roman"/>
          <w:sz w:val="20"/>
          <w:szCs w:val="20"/>
        </w:rPr>
        <w:t xml:space="preserve"> приведены расценки на наладку систем вентиляции и кондиционирования воздуха на проектные расходы воздуха и комплексное опробование систем на вводимых в эксплуатацию предприятиях, зданиях и сооружениях.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0"/>
        </w:numPr>
        <w:tabs>
          <w:tab w:val="clear" w:pos="720"/>
          <w:tab w:val="num" w:pos="786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части 3 учтены затраты по регул</w:t>
      </w:r>
      <w:r>
        <w:rPr>
          <w:rFonts w:ascii="Times New Roman" w:hAnsi="Times New Roman" w:cs="Times New Roman"/>
          <w:sz w:val="20"/>
          <w:szCs w:val="20"/>
        </w:rPr>
        <w:t xml:space="preserve">ировке систем вентиляции и кондиционирования воздуха до проектных расходов с учетом требований, в том числе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испытание вентиляторов при их работе в сети (определение соответствия рабочих параметров техническим характеристикам и проектным данным; пода</w:t>
      </w:r>
      <w:r>
        <w:rPr>
          <w:rFonts w:ascii="Times New Roman" w:hAnsi="Times New Roman" w:cs="Times New Roman"/>
          <w:sz w:val="20"/>
          <w:szCs w:val="20"/>
        </w:rPr>
        <w:t xml:space="preserve">чи и давления воздуха, частоты вращения);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проверку равномерности прогрева (охлаждения) теплообменных аппаратов и проверку отсутствия выноса влаги через каплеуловители камер орошения;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испытание и регулировку систем с целью достижения проектных показателей по расходу воздуха в воздуховодах, местных отсосах, по воздухообмену в помещениях и определение в системах подсосов или потерь воздуха, допустимая величина которых через неплотности в </w:t>
      </w:r>
      <w:r>
        <w:rPr>
          <w:rFonts w:ascii="Times New Roman" w:hAnsi="Times New Roman" w:cs="Times New Roman"/>
          <w:sz w:val="20"/>
          <w:szCs w:val="20"/>
        </w:rPr>
        <w:t xml:space="preserve">воздуховодах и других элементах систем не должна превышать проектных значений;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проверку действия вытяжных устройств естественной вентиляции.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каждую систему вентиляции и кондиционирования воздуха по результатам ее наладки на проектные расходы возду</w:t>
      </w:r>
      <w:r>
        <w:rPr>
          <w:rFonts w:ascii="Times New Roman" w:hAnsi="Times New Roman" w:cs="Times New Roman"/>
          <w:sz w:val="20"/>
          <w:szCs w:val="20"/>
        </w:rPr>
        <w:t xml:space="preserve">ха оформляется паспорт в двух экземплярах по форме установленного образца.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состав работ, учитываемых в расценках при комплексном опробовании систем вентиляции и кондиционирования воздуха, входят: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опробование одновременно работающих систем; проверка</w:t>
      </w:r>
      <w:r>
        <w:rPr>
          <w:rFonts w:ascii="Times New Roman" w:hAnsi="Times New Roman" w:cs="Times New Roman"/>
          <w:sz w:val="20"/>
          <w:szCs w:val="20"/>
        </w:rPr>
        <w:t xml:space="preserve"> работоспособности систем вентиляции и кондиционирования воздуха при проектных режимах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работы с определением соответствия фактических параметров проектным; выявление причин, по которым не обеспечиваются проектные режимы работы систем, и принятие мер по </w:t>
      </w:r>
      <w:r>
        <w:rPr>
          <w:rFonts w:ascii="Times New Roman" w:hAnsi="Times New Roman" w:cs="Times New Roman"/>
          <w:sz w:val="20"/>
          <w:szCs w:val="20"/>
        </w:rPr>
        <w:t xml:space="preserve">их устранению.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0"/>
        </w:numPr>
        <w:tabs>
          <w:tab w:val="clear" w:pos="720"/>
          <w:tab w:val="num" w:pos="807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повторное выполнение работ, а также проведение работ в другом режиме определяются применением к расценкам части 3 коэффициента 0,3.</w:t>
      </w:r>
      <w:r>
        <w:rPr>
          <w:rFonts w:ascii="Times New Roman" w:hAnsi="Times New Roman" w:cs="Times New Roman"/>
          <w:sz w:val="20"/>
          <w:szCs w:val="20"/>
        </w:rPr>
        <w:t xml:space="preserve"> Необходимость повторного выполнения пусконаладочных работ должна подтверждаться заданием заказчика.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0"/>
        </w:numPr>
        <w:tabs>
          <w:tab w:val="clear" w:pos="720"/>
          <w:tab w:val="num" w:pos="901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выполнении пусконаладочных работ одновременно со строительно-монтажными работами, что связано со снижением производительности труда, расценк</w:t>
      </w:r>
      <w:r>
        <w:rPr>
          <w:rFonts w:ascii="Times New Roman" w:hAnsi="Times New Roman" w:cs="Times New Roman"/>
          <w:sz w:val="20"/>
          <w:szCs w:val="20"/>
        </w:rPr>
        <w:t xml:space="preserve">и принимаются с коэффициентом 1,15 (в этом случае не применяются коэффициенты на стесненность и вредные условия труда).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6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</w:t>
      </w:r>
      <w:r>
        <w:rPr>
          <w:rFonts w:ascii="Times New Roman" w:hAnsi="Times New Roman" w:cs="Times New Roman"/>
          <w:sz w:val="20"/>
          <w:szCs w:val="20"/>
        </w:rPr>
        <w:t>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numPr>
          <w:ilvl w:val="0"/>
          <w:numId w:val="31"/>
        </w:numPr>
        <w:tabs>
          <w:tab w:val="clear" w:pos="720"/>
          <w:tab w:val="num" w:pos="908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расчетах за выполненные работы, когда договором предусматривается промежуточная оплата, рекомендуется руководствоваться примерной структурой работ, приведенной в приложении 3.2.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1"/>
        </w:numPr>
        <w:tabs>
          <w:tab w:val="clear" w:pos="720"/>
          <w:tab w:val="num" w:pos="944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ТЕРп части 3 отдела 1 раздела 1</w:t>
      </w:r>
      <w:r>
        <w:rPr>
          <w:rFonts w:ascii="Times New Roman" w:hAnsi="Times New Roman" w:cs="Times New Roman"/>
          <w:sz w:val="20"/>
          <w:szCs w:val="20"/>
        </w:rPr>
        <w:t xml:space="preserve"> в необходимых случаях должны применяться следующие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1,2 – при выполнении работ с вентиляторами пылевых установок; 1,6 – при использовании вентиляторов двухстороннего всасывания (расценки с 03-01-002-13 по 03-01-002-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0" w:right="20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17); 1,8 – при испол</w:t>
      </w:r>
      <w:r>
        <w:rPr>
          <w:rFonts w:ascii="Times New Roman" w:hAnsi="Times New Roman" w:cs="Times New Roman"/>
          <w:sz w:val="20"/>
          <w:szCs w:val="20"/>
        </w:rPr>
        <w:t xml:space="preserve">ьзовании регулирующих воздушных клапанов в системах автоматического регулирования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(табл. 03-01-011); 1,5 – при обслуживании нескольких проемов одной установкой воздушно-тепловой завесы (табл. 03-01-007);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1,1 – </w:t>
      </w:r>
      <w:r>
        <w:rPr>
          <w:rFonts w:ascii="Times New Roman" w:hAnsi="Times New Roman" w:cs="Times New Roman"/>
          <w:sz w:val="20"/>
          <w:szCs w:val="20"/>
        </w:rPr>
        <w:t xml:space="preserve">при выполнении работ по теплообменной установке с теплоносителем-паром (табл. 03-01-004); 0,6 – для теплообменной установки без теплохолодоносителя (табл. 03-01-004).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1"/>
        </w:numPr>
        <w:tabs>
          <w:tab w:val="clear" w:pos="720"/>
          <w:tab w:val="num" w:pos="884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двух и более вентиляторах, работающих одновременно на одну сеть, расценки </w:t>
      </w:r>
      <w:r>
        <w:rPr>
          <w:rFonts w:ascii="Times New Roman" w:hAnsi="Times New Roman" w:cs="Times New Roman"/>
          <w:sz w:val="20"/>
          <w:szCs w:val="20"/>
        </w:rPr>
        <w:t xml:space="preserve">отдела 1 раздела 1 принимаются за каждый вентилятор отдельно с коэффициентом: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49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1,5 – при вентиляторах, разных по типу и размерам; 1,2 – при однотипных вентиляторах.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1"/>
        </w:numPr>
        <w:tabs>
          <w:tab w:val="clear" w:pos="720"/>
          <w:tab w:val="num" w:pos="908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расценке 03-01-007-01 по воздушно-тепловой завесе не учтены затраты на выпол</w:t>
      </w:r>
      <w:r>
        <w:rPr>
          <w:rFonts w:ascii="Times New Roman" w:hAnsi="Times New Roman" w:cs="Times New Roman"/>
          <w:sz w:val="20"/>
          <w:szCs w:val="20"/>
        </w:rPr>
        <w:t xml:space="preserve">нение работ по вентилятору, сети и теплообменным установкам, определяемые по соответствующим таблицам ТЕРп.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1"/>
        </w:numPr>
        <w:tabs>
          <w:tab w:val="clear" w:pos="720"/>
          <w:tab w:val="num" w:pos="908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3 отдела 1 раздела 2 за един</w:t>
      </w:r>
      <w:r>
        <w:rPr>
          <w:rFonts w:ascii="Times New Roman" w:hAnsi="Times New Roman" w:cs="Times New Roman"/>
          <w:sz w:val="20"/>
          <w:szCs w:val="20"/>
        </w:rPr>
        <w:t xml:space="preserve">ицу измерения расценок принята сеть одной системы с соответствующим количеством сечений воздуховодов и вентиляционных отверстий, в которых проводились измерения расхода воздуха, проходящего через них.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1"/>
        </w:numPr>
        <w:tabs>
          <w:tab w:val="clear" w:pos="720"/>
          <w:tab w:val="num" w:pos="959"/>
        </w:tabs>
        <w:overflowPunct w:val="0"/>
        <w:autoSpaceDE w:val="0"/>
        <w:autoSpaceDN w:val="0"/>
        <w:adjustRightInd w:val="0"/>
        <w:spacing w:after="0" w:line="226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отдела 1 раздела 2 не учтены зат</w:t>
      </w:r>
      <w:r>
        <w:rPr>
          <w:rFonts w:ascii="Times New Roman" w:hAnsi="Times New Roman" w:cs="Times New Roman"/>
          <w:sz w:val="20"/>
          <w:szCs w:val="20"/>
        </w:rPr>
        <w:t>раты на выполнение работ по вентиляторам, теплообменникам, пылеулавливающим устройствам и другому вентиляционному оборудованию, а также затраты на измерения в сечениях до и после вентиляторов, теплообменников, фильтров и др., предусмотренные расценками раз</w:t>
      </w:r>
      <w:r>
        <w:rPr>
          <w:rFonts w:ascii="Times New Roman" w:hAnsi="Times New Roman" w:cs="Times New Roman"/>
          <w:sz w:val="20"/>
          <w:szCs w:val="20"/>
        </w:rPr>
        <w:t xml:space="preserve">дела 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1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расценкам отдела 1 раздела 2 в необходимых случаях применяются следующие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1,2 – для сетей, не имеющих регулировочных устройств, и для сетей аспирационно-пылевых систем; 1,25 – при использовании сетей кирпичных каналов, ш</w:t>
      </w:r>
      <w:r>
        <w:rPr>
          <w:rFonts w:ascii="Times New Roman" w:hAnsi="Times New Roman" w:cs="Times New Roman"/>
          <w:sz w:val="20"/>
          <w:szCs w:val="20"/>
        </w:rPr>
        <w:t>лакоалебастровых или шлакобетонных коробов,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118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скрытой прокладке воздуховодов, составляющих более 50 % общей протяженности; 1,4 – при использовании в качестве вентиляционных каналов пустот в стеновых блоках зданий;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1,1 – </w:t>
      </w:r>
      <w:r>
        <w:rPr>
          <w:rFonts w:ascii="Times New Roman" w:hAnsi="Times New Roman" w:cs="Times New Roman"/>
          <w:sz w:val="20"/>
          <w:szCs w:val="20"/>
        </w:rPr>
        <w:t>при выполнении работ по сетям установок, оборудованных вентиляторами № 11 и более.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901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3 отдела 1 раздела 3, если в соответствии с условиями договора работы по фильтрам выполняются без проверки механизмов подъема и прижима, расценки 03-0</w:t>
      </w:r>
      <w:r>
        <w:rPr>
          <w:rFonts w:ascii="Times New Roman" w:hAnsi="Times New Roman" w:cs="Times New Roman"/>
          <w:sz w:val="20"/>
          <w:szCs w:val="20"/>
        </w:rPr>
        <w:t xml:space="preserve">1-029-01 и 03-01-029-02 принимаются с коэффициентом 0,7.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908"/>
        </w:tabs>
        <w:overflowPunct w:val="0"/>
        <w:autoSpaceDE w:val="0"/>
        <w:autoSpaceDN w:val="0"/>
        <w:adjustRightInd w:val="0"/>
        <w:spacing w:after="0" w:line="21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использовании ТЕРп части 3 отдела 1 раздела 4 для определения потерь (подсосов) воздуха в вентиляционной сети стационарного вентилятора к расценкам раздела 4 применяется коэффициент 0,</w:t>
      </w:r>
      <w:r>
        <w:rPr>
          <w:rFonts w:ascii="Times New Roman" w:hAnsi="Times New Roman" w:cs="Times New Roman"/>
          <w:sz w:val="20"/>
          <w:szCs w:val="20"/>
        </w:rPr>
        <w:t xml:space="preserve">8.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971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3 отдела 1 раздела 5 при наличии однотипных помещений с аналогичным воздухораспределением расценка на каждое последующее помещение после пяти принимается с коэффициентом 0,2.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882"/>
        </w:tabs>
        <w:overflowPunct w:val="0"/>
        <w:autoSpaceDE w:val="0"/>
        <w:autoSpaceDN w:val="0"/>
        <w:adjustRightInd w:val="0"/>
        <w:spacing w:after="0" w:line="189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раздела 5 рассчитаны,</w:t>
      </w:r>
      <w:r>
        <w:rPr>
          <w:rFonts w:ascii="Times New Roman" w:hAnsi="Times New Roman" w:cs="Times New Roman"/>
          <w:sz w:val="20"/>
          <w:szCs w:val="20"/>
        </w:rPr>
        <w:t xml:space="preserve"> исходя из площади рабочей зоны одного помещения до 3000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. Если площадь рабочей зоны одного помещения превышает 3000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, расценки увеличиваются на 10 % за каждое последующее увеличение площади на 1000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935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3 отдела 1 раздела 6 рассчи</w:t>
      </w:r>
      <w:r>
        <w:rPr>
          <w:rFonts w:ascii="Times New Roman" w:hAnsi="Times New Roman" w:cs="Times New Roman"/>
          <w:sz w:val="20"/>
          <w:szCs w:val="20"/>
        </w:rPr>
        <w:t xml:space="preserve">таны на одну систему подпора, обслуживающую одну лестничную клетку (одну лифтовую шахту), или одну систему дымоудаления.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954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количестве обслуживаемых этажей более 6 и неработающих лифтах к соответствующим расценкам применяется коэффициент 1,5.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908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Если договором предусматривается только определение амплитуд вибропомещения вентиляторных установок без разработки мероприятий по доведению их значений до допустимого предела, ТЕРп части 3 отдела 1 раздела 7 принимаются с коэффициентом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978"/>
        </w:tabs>
        <w:overflowPunct w:val="0"/>
        <w:autoSpaceDE w:val="0"/>
        <w:autoSpaceDN w:val="0"/>
        <w:adjustRightInd w:val="0"/>
        <w:spacing w:after="0" w:line="227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3 отдела 1 раздела 8 рассчитаны на один прямоточный горизонтальный или вертикальный кондиционер, состоящий из воздухонагревателей первого и второго подогрева, камеры орошения (оросительные устройства), воздушного фильтра и включающий в </w:t>
      </w:r>
      <w:r>
        <w:rPr>
          <w:rFonts w:ascii="Times New Roman" w:hAnsi="Times New Roman" w:cs="Times New Roman"/>
          <w:sz w:val="20"/>
          <w:szCs w:val="20"/>
        </w:rPr>
        <w:t xml:space="preserve">себя три технологических узла регулирования температуры (относительной влажности) воздуха.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959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отдела 1 раздела 8 не учтены затраты на выполнение работ по вентиляторам, вентиляционным сетям и другим вентиляционным установкам, обслуживающ</w:t>
      </w:r>
      <w:r>
        <w:rPr>
          <w:rFonts w:ascii="Times New Roman" w:hAnsi="Times New Roman" w:cs="Times New Roman"/>
          <w:sz w:val="20"/>
          <w:szCs w:val="20"/>
        </w:rPr>
        <w:t xml:space="preserve">им кондиционируемые помещения.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2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расценкам отдела 1 раздела 8 применяются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1,1 – при наличии переменной рециркуляции, или байпаса камеры орошения, или коллектора постоянного статического давления,</w:t>
      </w:r>
      <w:r>
        <w:rPr>
          <w:rFonts w:ascii="Times New Roman" w:hAnsi="Times New Roman" w:cs="Times New Roman"/>
          <w:sz w:val="20"/>
          <w:szCs w:val="20"/>
        </w:rPr>
        <w:t xml:space="preserve"> или смесителей двухканальной системы;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1,05 – при наличии орошаемого поверхностного воздухоохладителя или блока тепломассообмена.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33"/>
        </w:numPr>
        <w:tabs>
          <w:tab w:val="clear" w:pos="720"/>
          <w:tab w:val="num" w:pos="884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3 отдела 1 раздела 9 на выполнение работ по технологическому узлу учтены затраты на наладку воздухонаг</w:t>
      </w:r>
      <w:r>
        <w:rPr>
          <w:rFonts w:ascii="Times New Roman" w:hAnsi="Times New Roman" w:cs="Times New Roman"/>
          <w:sz w:val="20"/>
          <w:szCs w:val="20"/>
        </w:rPr>
        <w:t xml:space="preserve">ревателя зонального.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3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расценкам части 3 отдела 1 раздела 9 применяются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56" style="position:absolute;z-index:-251627520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0,8 – при выполнении работ по каждому последующему (сверх пяти) аналогичному технологическому узлу регулирования или защиты;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0,5 – при установке электрокалориферов в качестве зональных подогревателей.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34"/>
        </w:numPr>
        <w:tabs>
          <w:tab w:val="clear" w:pos="1440"/>
          <w:tab w:val="num" w:pos="974"/>
        </w:tabs>
        <w:overflowPunct w:val="0"/>
        <w:autoSpaceDE w:val="0"/>
        <w:autoSpaceDN w:val="0"/>
        <w:adjustRightInd w:val="0"/>
        <w:spacing w:after="0" w:line="226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3 отдел</w:t>
      </w:r>
      <w:r>
        <w:rPr>
          <w:rFonts w:ascii="Times New Roman" w:hAnsi="Times New Roman" w:cs="Times New Roman"/>
          <w:sz w:val="20"/>
          <w:szCs w:val="20"/>
        </w:rPr>
        <w:t>а 1 раздела 10 рассчитаны на выполнение работ по одному местному автономному кондиционеру со встроенной холодильной машиной без сети воздуховодов с одним узлом регулирования температуры (влажности) воздуха. При наличии вентиляционной сети затраты на ее исп</w:t>
      </w:r>
      <w:r>
        <w:rPr>
          <w:rFonts w:ascii="Times New Roman" w:hAnsi="Times New Roman" w:cs="Times New Roman"/>
          <w:sz w:val="20"/>
          <w:szCs w:val="20"/>
        </w:rPr>
        <w:t xml:space="preserve">ытания определяются дополнительно по ТЕРп части 3 раздела 2 отдела 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34"/>
        </w:numPr>
        <w:tabs>
          <w:tab w:val="clear" w:pos="1440"/>
          <w:tab w:val="num" w:pos="914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отдела 1 раздела 10 не учтены затраты на определение технической характеристики и проверку соответствия холодильной машины проекту,</w:t>
      </w:r>
      <w:r>
        <w:rPr>
          <w:rFonts w:ascii="Times New Roman" w:hAnsi="Times New Roman" w:cs="Times New Roman"/>
          <w:sz w:val="20"/>
          <w:szCs w:val="20"/>
        </w:rPr>
        <w:t xml:space="preserve"> которые следует определять дополнительно по разделу 18 отдела 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34"/>
        </w:numPr>
        <w:tabs>
          <w:tab w:val="clear" w:pos="1440"/>
          <w:tab w:val="num" w:pos="919"/>
        </w:tabs>
        <w:overflowPunct w:val="0"/>
        <w:autoSpaceDE w:val="0"/>
        <w:autoSpaceDN w:val="0"/>
        <w:adjustRightInd w:val="0"/>
        <w:spacing w:after="0" w:line="200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для кондиционеров местных автономных номинальной подачей по воздуху до 1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/ч принимаются по расценкам с 03-02-075-01 по 03-02-075-03 с коэффициентом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34"/>
        </w:numPr>
        <w:tabs>
          <w:tab w:val="clear" w:pos="1440"/>
          <w:tab w:val="num" w:pos="974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3 отдела 1 раздела 11 рассчитаны на выполнение работ по одному местному неавтономному кондиционеру без сети воздуховодов, с одним узлом регулирования температуры (влажности) воздуха.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наличии вентиляционной сети затраты на ее испытания и регулировку определяются дополнительно по расценкам части 3 отдела 1 раздела 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34"/>
        </w:numPr>
        <w:tabs>
          <w:tab w:val="clear" w:pos="1440"/>
          <w:tab w:val="num" w:pos="952"/>
        </w:tabs>
        <w:overflowPunct w:val="0"/>
        <w:autoSpaceDE w:val="0"/>
        <w:autoSpaceDN w:val="0"/>
        <w:adjustRightInd w:val="0"/>
        <w:spacing w:after="0" w:line="222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3 отдела 2 приведены расценки на испытания и наладку систем вентиляции и кондиционирования воз</w:t>
      </w:r>
      <w:r>
        <w:rPr>
          <w:rFonts w:ascii="Times New Roman" w:hAnsi="Times New Roman" w:cs="Times New Roman"/>
          <w:sz w:val="20"/>
          <w:szCs w:val="20"/>
        </w:rPr>
        <w:t xml:space="preserve">духа на санитарно-гигиенические (технологические) требования к воздушной среде на действующих предприятиях, зданиях и сооружениях при достижении проектных мощностей.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34"/>
        </w:numPr>
        <w:tabs>
          <w:tab w:val="clear" w:pos="1440"/>
          <w:tab w:val="num" w:pos="919"/>
        </w:tabs>
        <w:overflowPunct w:val="0"/>
        <w:autoSpaceDE w:val="0"/>
        <w:autoSpaceDN w:val="0"/>
        <w:adjustRightInd w:val="0"/>
        <w:spacing w:after="0" w:line="223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учтены затраты на выполнение комплекса работ с целью обеспечения на</w:t>
      </w:r>
      <w:r>
        <w:rPr>
          <w:rFonts w:ascii="Times New Roman" w:hAnsi="Times New Roman" w:cs="Times New Roman"/>
          <w:sz w:val="20"/>
          <w:szCs w:val="20"/>
        </w:rPr>
        <w:t xml:space="preserve"> постоянных рабочих местах и во всем помещении метеорологических условий и чистоты воздуха, устанавливаемых санитарными или технологическими нормами.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35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Испытания и наладка систем заканчиваются следующими работами: обработка результатов испытаний и наладки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комплексная проверка работы систем вентиляции и кондиционирования воздуха в течение двух рабочих дней после их наладки на санитарно-гигиенические (технологические) требования (для сдачи заказчику);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разработка технических мероприятий по повышению эффективности систем вентиляции и кондиционирования воздуха;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составление технического отчета, содержащего текстовый, табличный и графический материал (технический отчет выдается заказчику в двух экземпляра</w:t>
      </w:r>
      <w:r>
        <w:rPr>
          <w:rFonts w:ascii="Times New Roman" w:hAnsi="Times New Roman" w:cs="Times New Roman"/>
          <w:sz w:val="20"/>
          <w:szCs w:val="20"/>
        </w:rPr>
        <w:t xml:space="preserve">х).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34"/>
        </w:numPr>
        <w:tabs>
          <w:tab w:val="clear" w:pos="1440"/>
          <w:tab w:val="num" w:pos="967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Расценки, приведенные в разделах с 12 по 17, рассчитаны исходя из обеспечения точности регулирования параметров воздуха на постоянных рабочих местах в помещении: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63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температуре ± 1°С; по относительной влажности ± 7 %.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обеспечении д</w:t>
      </w:r>
      <w:r>
        <w:rPr>
          <w:rFonts w:ascii="Times New Roman" w:hAnsi="Times New Roman" w:cs="Times New Roman"/>
          <w:sz w:val="20"/>
          <w:szCs w:val="20"/>
        </w:rPr>
        <w:t xml:space="preserve">ругой точности регулирования параметров воздуха к расценкам применяются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1,15 – при допусках по температуре воздуха менее ± 1 до ± 0,5°С и (или) по относительной влажности менее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4"/>
        </w:numPr>
        <w:tabs>
          <w:tab w:val="clear" w:pos="720"/>
          <w:tab w:val="num" w:pos="168"/>
        </w:tabs>
        <w:overflowPunct w:val="0"/>
        <w:autoSpaceDE w:val="0"/>
        <w:autoSpaceDN w:val="0"/>
        <w:adjustRightInd w:val="0"/>
        <w:spacing w:after="0" w:line="239" w:lineRule="auto"/>
        <w:ind w:left="168" w:hanging="1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 до ± 4 %;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1,3 – при более точном регулировании.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35"/>
        </w:numPr>
        <w:tabs>
          <w:tab w:val="clear" w:pos="720"/>
          <w:tab w:val="num" w:pos="916"/>
        </w:tabs>
        <w:overflowPunct w:val="0"/>
        <w:autoSpaceDE w:val="0"/>
        <w:autoSpaceDN w:val="0"/>
        <w:adjustRightInd w:val="0"/>
        <w:spacing w:after="0" w:line="234" w:lineRule="auto"/>
        <w:ind w:left="8" w:right="20" w:firstLine="275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При выполнении работ по системам вентиляции и кондиционирования воздуха, срок эксплуатации которых превышает нормативные сроки, а также при отсутствии у заказчика необходимой проектной документации затраты рекомендуется определять применением к ра</w:t>
      </w:r>
      <w:r>
        <w:rPr>
          <w:rFonts w:ascii="Times New Roman" w:hAnsi="Times New Roman" w:cs="Times New Roman"/>
          <w:sz w:val="19"/>
          <w:szCs w:val="19"/>
        </w:rPr>
        <w:t xml:space="preserve">сценкам части 3 отдела 2 коэффициента 1,2.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2359FA">
      <w:pPr>
        <w:pStyle w:val="a0"/>
        <w:widowControl w:val="0"/>
        <w:numPr>
          <w:ilvl w:val="0"/>
          <w:numId w:val="35"/>
        </w:numPr>
        <w:tabs>
          <w:tab w:val="clear" w:pos="720"/>
          <w:tab w:val="num" w:pos="916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расчетах за выполненные работы, когда договором предусматривается промежуточная оплата, рекомендуется руководствоваться примерной структурой работ, приведенной в приложении 3.3.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5"/>
        </w:numPr>
        <w:tabs>
          <w:tab w:val="clear" w:pos="720"/>
          <w:tab w:val="num" w:pos="952"/>
        </w:tabs>
        <w:overflowPunct w:val="0"/>
        <w:autoSpaceDE w:val="0"/>
        <w:autoSpaceDN w:val="0"/>
        <w:adjustRightInd w:val="0"/>
        <w:spacing w:after="0" w:line="21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ТЕРп части 3 отдела 2 раздела 1 в необходимых случаях должны применяться следующие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1,2 – при выполнении работ с вентиляторами пылевых установок; 1,8 – при использовании регулирующих устройств в системах автоматического регулирования (таб</w:t>
      </w:r>
      <w:r>
        <w:rPr>
          <w:rFonts w:ascii="Times New Roman" w:hAnsi="Times New Roman" w:cs="Times New Roman"/>
          <w:sz w:val="20"/>
          <w:szCs w:val="20"/>
        </w:rPr>
        <w:t xml:space="preserve">л. 03-02-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1520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010); 1,5 – при обслуживании нескольких проемов одной установкой воздушно-тепловой завесы;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1,1 – при выполнении работ по теплообменной установке с теплоносителем паром; 1,6 – при использовании вентиляторов двухстороннего всасывания (расценк</w:t>
      </w:r>
      <w:r>
        <w:rPr>
          <w:rFonts w:ascii="Times New Roman" w:hAnsi="Times New Roman" w:cs="Times New Roman"/>
          <w:sz w:val="20"/>
          <w:szCs w:val="20"/>
        </w:rPr>
        <w:t xml:space="preserve">и с 03-02-002-13 по 03-02-13-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17).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5"/>
        </w:numPr>
        <w:tabs>
          <w:tab w:val="clear" w:pos="720"/>
          <w:tab w:val="num" w:pos="904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двух и более вентиляторах, работающих одновременно на одну сеть, расценки принимаются на каждый вентилятор отдельно с коэффициентами: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49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1,5 – при вентиляторах, разных по типу и размерам; 1,2 – </w:t>
      </w:r>
      <w:r>
        <w:rPr>
          <w:rFonts w:ascii="Times New Roman" w:hAnsi="Times New Roman" w:cs="Times New Roman"/>
          <w:sz w:val="20"/>
          <w:szCs w:val="20"/>
        </w:rPr>
        <w:t xml:space="preserve">при однотипных вентиляторах.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5"/>
        </w:numPr>
        <w:tabs>
          <w:tab w:val="clear" w:pos="720"/>
          <w:tab w:val="num" w:pos="921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испытании местных отсосов затраты на отбор и анализ проб воздуха на содержание вредных веществ определяются по расценкам части 3 отдела 2 раздела 9..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5"/>
        </w:numPr>
        <w:tabs>
          <w:tab w:val="clear" w:pos="720"/>
          <w:tab w:val="num" w:pos="971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3 отдела 2 раздела 2 за единицу измере</w:t>
      </w:r>
      <w:r>
        <w:rPr>
          <w:rFonts w:ascii="Times New Roman" w:hAnsi="Times New Roman" w:cs="Times New Roman"/>
          <w:sz w:val="20"/>
          <w:szCs w:val="20"/>
        </w:rPr>
        <w:t xml:space="preserve">ния принята сеть одной системы с соответствующим количеством сечений воздуховодов и вентиляционных отверстий, в которых производились измерения расхода воздуха, проходящего через них.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52" w:header="720" w:footer="720" w:gutter="0"/>
          <w:cols w:space="720" w:equalWidth="0">
            <w:col w:w="9648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numPr>
          <w:ilvl w:val="0"/>
          <w:numId w:val="36"/>
        </w:numPr>
        <w:tabs>
          <w:tab w:val="clear" w:pos="720"/>
          <w:tab w:val="num" w:pos="911"/>
        </w:tabs>
        <w:overflowPunct w:val="0"/>
        <w:autoSpaceDE w:val="0"/>
        <w:autoSpaceDN w:val="0"/>
        <w:adjustRightInd w:val="0"/>
        <w:spacing w:after="0" w:line="227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Расценками части 3 отдела 2 раздела 2 не учтены затраты на выполнение работ по вентиляторам, теплообменникам, пылеулавливающим устройствам и другому вентиляционному оборудов</w:t>
      </w:r>
      <w:r>
        <w:rPr>
          <w:rFonts w:ascii="Times New Roman" w:hAnsi="Times New Roman" w:cs="Times New Roman"/>
          <w:sz w:val="20"/>
          <w:szCs w:val="20"/>
        </w:rPr>
        <w:t xml:space="preserve">анию, а также затраты на измерения в сечениях до и после вентиляторов, теплообменников, фильтров и др., предусмотренные расценками отдела 2 раздела 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6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расценкам части 3 отдела 2 в необходимых случаях применяются следующие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1,2 –</w:t>
      </w:r>
      <w:r>
        <w:rPr>
          <w:rFonts w:ascii="Times New Roman" w:hAnsi="Times New Roman" w:cs="Times New Roman"/>
          <w:sz w:val="20"/>
          <w:szCs w:val="20"/>
        </w:rPr>
        <w:t xml:space="preserve"> для сетей, не имеющих регулировочных устройств, и для сетей аспирационно-пылевых систем; 1,25 – при использовании сетей кирпичных каналов, шлакоалебастровых или шлакобетонных коробов,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118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скрытой прокладке воздуховодов, составляющих более 50 % их общей протя</w:t>
      </w:r>
      <w:r>
        <w:rPr>
          <w:rFonts w:ascii="Times New Roman" w:hAnsi="Times New Roman" w:cs="Times New Roman"/>
          <w:sz w:val="20"/>
          <w:szCs w:val="20"/>
        </w:rPr>
        <w:t>женности; 1,4 – при использовании в качестве вентиляционных каналов пустот в стеновых блоках зданий;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1,1 – при выполнении работ по сетям установок, оборудованных вентиляторами № 11 и более.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37"/>
        </w:numPr>
        <w:tabs>
          <w:tab w:val="clear" w:pos="720"/>
          <w:tab w:val="num" w:pos="901"/>
        </w:tabs>
        <w:overflowPunct w:val="0"/>
        <w:autoSpaceDE w:val="0"/>
        <w:autoSpaceDN w:val="0"/>
        <w:adjustRightInd w:val="0"/>
        <w:spacing w:after="0" w:line="222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3 отдела 2 раздела 3 не учтены затраты на </w:t>
      </w:r>
      <w:r>
        <w:rPr>
          <w:rFonts w:ascii="Times New Roman" w:hAnsi="Times New Roman" w:cs="Times New Roman"/>
          <w:sz w:val="20"/>
          <w:szCs w:val="20"/>
        </w:rPr>
        <w:t xml:space="preserve">определение валовых выделений теплоты, влаги и газов и на отбор и анализ проб воздуха на содержание вредных веществ, определяемые по ТЕРп части 3 отдела 2 соответственно разделов 5 и 9.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7"/>
        </w:numPr>
        <w:tabs>
          <w:tab w:val="clear" w:pos="720"/>
          <w:tab w:val="num" w:pos="889"/>
        </w:tabs>
        <w:overflowPunct w:val="0"/>
        <w:autoSpaceDE w:val="0"/>
        <w:autoSpaceDN w:val="0"/>
        <w:adjustRightInd w:val="0"/>
        <w:spacing w:after="0" w:line="227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не распространяются на работы по циклонам, работаю</w:t>
      </w:r>
      <w:r>
        <w:rPr>
          <w:rFonts w:ascii="Times New Roman" w:hAnsi="Times New Roman" w:cs="Times New Roman"/>
          <w:sz w:val="20"/>
          <w:szCs w:val="20"/>
        </w:rPr>
        <w:t>щим на крупных отходах, а также по пылеулавливающим устройствам, работающим на влажной или слипающейся пыли, или в условиях, когда невозможно использовать общепринятую методику испытания циклона. В этих случаях затраты определяются на основании фактических</w:t>
      </w:r>
      <w:r>
        <w:rPr>
          <w:rFonts w:ascii="Times New Roman" w:hAnsi="Times New Roman" w:cs="Times New Roman"/>
          <w:sz w:val="20"/>
          <w:szCs w:val="20"/>
        </w:rPr>
        <w:t xml:space="preserve"> трудозатрат.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7"/>
        </w:numPr>
        <w:tabs>
          <w:tab w:val="clear" w:pos="720"/>
          <w:tab w:val="num" w:pos="884"/>
        </w:tabs>
        <w:overflowPunct w:val="0"/>
        <w:autoSpaceDE w:val="0"/>
        <w:autoSpaceDN w:val="0"/>
        <w:adjustRightInd w:val="0"/>
        <w:spacing w:after="0" w:line="222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3 отдела 2 раздела 4 при двух и более насосах, разных по типу и размерам, работающих одновременно на одну сеть, расценки принимаются как за два и более насоса с коэффициентом 1,5, а при двух и более однотипных насосах </w:t>
      </w:r>
      <w:r>
        <w:rPr>
          <w:rFonts w:ascii="Times New Roman" w:hAnsi="Times New Roman" w:cs="Times New Roman"/>
          <w:sz w:val="20"/>
          <w:szCs w:val="20"/>
        </w:rPr>
        <w:t xml:space="preserve">– с коэффициентом 1,2.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7"/>
        </w:numPr>
        <w:tabs>
          <w:tab w:val="clear" w:pos="720"/>
          <w:tab w:val="num" w:pos="901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3 отдела 2 раздела 5 учтены затраты на выполнение следующих работ независимо от характера выделений в помещениях: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7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подготовительные работы; определение площади открытых приточных и вытяжных проемов для естес</w:t>
      </w:r>
      <w:r>
        <w:rPr>
          <w:rFonts w:ascii="Times New Roman" w:hAnsi="Times New Roman" w:cs="Times New Roman"/>
          <w:sz w:val="20"/>
          <w:szCs w:val="20"/>
        </w:rPr>
        <w:t xml:space="preserve">твенного воздухообмена;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фиксирование производительности и режима работы технологического оборудования, выделяющего вредные вещества, расхода электроэнергии и тепла в отдельные часы баланса;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обработка полученных материалов.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7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Кроме работ,</w:t>
      </w:r>
      <w:r>
        <w:rPr>
          <w:rFonts w:ascii="Times New Roman" w:hAnsi="Times New Roman" w:cs="Times New Roman"/>
          <w:sz w:val="20"/>
          <w:szCs w:val="20"/>
        </w:rPr>
        <w:t xml:space="preserve"> перечисленных в п. 1.3.48, в расценках учтены: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38"/>
        </w:numPr>
        <w:tabs>
          <w:tab w:val="clear" w:pos="720"/>
          <w:tab w:val="num" w:pos="424"/>
        </w:tabs>
        <w:overflowPunct w:val="0"/>
        <w:autoSpaceDE w:val="0"/>
        <w:autoSpaceDN w:val="0"/>
        <w:adjustRightInd w:val="0"/>
        <w:spacing w:after="0" w:line="224" w:lineRule="auto"/>
        <w:ind w:left="280" w:right="5740" w:firstLine="2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помещениях с тепловыделениями: составление воздушно-теплового баланса;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20"/>
          <w:szCs w:val="20"/>
        </w:rPr>
        <w:t xml:space="preserve">определение коэффициента воздухообмена Kt по теплоте;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2359FA">
      <w:pPr>
        <w:pStyle w:val="a0"/>
        <w:widowControl w:val="0"/>
        <w:numPr>
          <w:ilvl w:val="0"/>
          <w:numId w:val="38"/>
        </w:numPr>
        <w:tabs>
          <w:tab w:val="clear" w:pos="720"/>
          <w:tab w:val="num" w:pos="424"/>
        </w:tabs>
        <w:overflowPunct w:val="0"/>
        <w:autoSpaceDE w:val="0"/>
        <w:autoSpaceDN w:val="0"/>
        <w:adjustRightInd w:val="0"/>
        <w:spacing w:after="0" w:line="235" w:lineRule="auto"/>
        <w:ind w:left="280" w:right="4600" w:firstLine="2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помещениях с тепло– и влаговыделениями:</w:t>
      </w:r>
      <w:r>
        <w:rPr>
          <w:rFonts w:ascii="Times New Roman" w:hAnsi="Times New Roman" w:cs="Times New Roman"/>
          <w:sz w:val="19"/>
          <w:szCs w:val="19"/>
        </w:rPr>
        <w:t xml:space="preserve"> определение относительной влажности воздуха; составление воздушного и тепловлажностного баланса;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20"/>
          <w:szCs w:val="20"/>
        </w:rPr>
        <w:t xml:space="preserve">определение коэффициента воздуха Kt, Kд по теплоте и влаге; </w:t>
      </w:r>
    </w:p>
    <w:p w:rsidR="00000000" w:rsidRDefault="002359FA">
      <w:pPr>
        <w:pStyle w:val="a0"/>
        <w:widowControl w:val="0"/>
        <w:numPr>
          <w:ilvl w:val="0"/>
          <w:numId w:val="38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8" w:lineRule="auto"/>
        <w:ind w:left="420" w:hanging="13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помещениях с газовыделениями: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4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воздушно-газового баланса;</w:t>
      </w:r>
      <w:r>
        <w:rPr>
          <w:rFonts w:ascii="Times New Roman" w:hAnsi="Times New Roman" w:cs="Times New Roman"/>
          <w:sz w:val="20"/>
          <w:szCs w:val="20"/>
        </w:rPr>
        <w:t xml:space="preserve"> определение коэффициента воздухообмена Ко по газу.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39"/>
        </w:numPr>
        <w:tabs>
          <w:tab w:val="clear" w:pos="720"/>
          <w:tab w:val="num" w:pos="916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разработаны на составление одного баланса из условия, что в помещении производятся натурные измерения за две смены в разные дни, причем второй баланс является контрольным. В течение одн</w:t>
      </w:r>
      <w:r>
        <w:rPr>
          <w:rFonts w:ascii="Times New Roman" w:hAnsi="Times New Roman" w:cs="Times New Roman"/>
          <w:sz w:val="20"/>
          <w:szCs w:val="20"/>
        </w:rPr>
        <w:t xml:space="preserve">ой смены измерения повторяются 4-5 раз по теплу и влаге и 2-3 раза по газу.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39"/>
        </w:numPr>
        <w:tabs>
          <w:tab w:val="clear" w:pos="720"/>
          <w:tab w:val="num" w:pos="93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3 отдела 2 раздела 5 не учтены затраты на выполнение следующих работ, приведенных в других разделах ТЕРп части 3: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измерение расходов воздуха естественной и механической вентиляции; измерение температуры, влажности и скорости движения воздуха на рабочих местах или по рабочей зоне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left="280" w:right="5680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9"/>
          <w:szCs w:val="19"/>
        </w:rPr>
        <w:t xml:space="preserve">при отсутствии фиксированных рабочих мест; измерение величины теплового излучения;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27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 xml:space="preserve">змерение размеров поверхности и температур источников тепловыделений; отбор и анализ проб воздуха на содержание вредных веществ. </w:t>
      </w:r>
    </w:p>
    <w:p w:rsidR="00000000" w:rsidRDefault="002359FA">
      <w:pPr>
        <w:pStyle w:val="a0"/>
        <w:widowControl w:val="0"/>
        <w:numPr>
          <w:ilvl w:val="0"/>
          <w:numId w:val="39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расценкам части 3 отдела 2 раздела 5 применяются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1,1 – при открытых аэрационных проемах;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1,2 – </w:t>
      </w:r>
      <w:r>
        <w:rPr>
          <w:rFonts w:ascii="Times New Roman" w:hAnsi="Times New Roman" w:cs="Times New Roman"/>
          <w:sz w:val="20"/>
          <w:szCs w:val="20"/>
        </w:rPr>
        <w:t>при ширине помещения более 18 м; 1,3 – при наличии рабочих площадок (рабочих зон) по периметру здания, расположенных на различных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отметках; 0,7 – при необходимости составления повторных балансов для выявления удельных величин выделяющихся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вредных веществ</w:t>
      </w:r>
      <w:r>
        <w:rPr>
          <w:rFonts w:ascii="Times New Roman" w:hAnsi="Times New Roman" w:cs="Times New Roman"/>
          <w:sz w:val="20"/>
          <w:szCs w:val="20"/>
        </w:rPr>
        <w:t xml:space="preserve"> от части работающего оборудования.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40"/>
        </w:numPr>
        <w:tabs>
          <w:tab w:val="clear" w:pos="720"/>
          <w:tab w:val="num" w:pos="944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3 отдела 2 раздела 6 рассчитаны исходя из обеспечения точности регулирования температуры в рабочей зоне ± 2°С. К расценкам следует применять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41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1,15 – при точности регулирования менее ±</w:t>
      </w:r>
      <w:r>
        <w:rPr>
          <w:rFonts w:ascii="Times New Roman" w:hAnsi="Times New Roman" w:cs="Times New Roman"/>
          <w:sz w:val="20"/>
          <w:szCs w:val="20"/>
        </w:rPr>
        <w:t xml:space="preserve"> 2°С до ± 1°С; 1,3 – при более точном регулировании температуры воздуха.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0"/>
        </w:numPr>
        <w:tabs>
          <w:tab w:val="clear" w:pos="720"/>
          <w:tab w:val="num" w:pos="891"/>
        </w:tabs>
        <w:overflowPunct w:val="0"/>
        <w:autoSpaceDE w:val="0"/>
        <w:autoSpaceDN w:val="0"/>
        <w:adjustRightInd w:val="0"/>
        <w:spacing w:after="0" w:line="21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рассчитаны исходя из площади рабочей зоны одного помещения до 3000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. Если площадь рабочей зоны превышает 3000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, расценки применяются с коэффициентом 1,4.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58" style="position:absolute;z-index:-251625472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41"/>
        </w:numPr>
        <w:tabs>
          <w:tab w:val="clear" w:pos="1440"/>
          <w:tab w:val="num" w:pos="1022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наличии однотипных помещений с аналогичным воздухораспределением за каждое п</w:t>
      </w:r>
      <w:r>
        <w:rPr>
          <w:rFonts w:ascii="Times New Roman" w:hAnsi="Times New Roman" w:cs="Times New Roman"/>
          <w:sz w:val="20"/>
          <w:szCs w:val="20"/>
        </w:rPr>
        <w:t xml:space="preserve">оследующее помещение (после пяти) расценки принимаются с коэффициентом 0,2.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41"/>
        </w:numPr>
        <w:tabs>
          <w:tab w:val="clear" w:pos="1440"/>
          <w:tab w:val="num" w:pos="897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учтены затраты на измерение параметров воздуха в отдельных точках рабочей зоны или на рабочих местах.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41"/>
        </w:numPr>
        <w:tabs>
          <w:tab w:val="clear" w:pos="1440"/>
          <w:tab w:val="num" w:pos="909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3 отдела 2 раздела 8</w:t>
      </w:r>
      <w:r>
        <w:rPr>
          <w:rFonts w:ascii="Times New Roman" w:hAnsi="Times New Roman" w:cs="Times New Roman"/>
          <w:sz w:val="20"/>
          <w:szCs w:val="20"/>
        </w:rPr>
        <w:t xml:space="preserve"> не учтены затраты на определение концентраций загрязняющих веществ в промышленных выбросах, которые определяются по ТЕРп части 3 отдела 2 раздела 9.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41"/>
        </w:numPr>
        <w:tabs>
          <w:tab w:val="clear" w:pos="1440"/>
          <w:tab w:val="num" w:pos="976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расценкам части 3 отдела 2 раздела 8 в необходимых случаях применяются следующие коэффициенты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8" w:right="26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1,35 – при проведении дополнительного расчета загрязнения атмосферы; 1,25 – при количестве загрязняющих веществ в источнике выброса св. 3 до 10; 1,5 – то же св. 10 до 25; 2,0 – то же св. 25;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8" w:right="27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1,2 – </w:t>
      </w:r>
      <w:r>
        <w:rPr>
          <w:rFonts w:ascii="Times New Roman" w:hAnsi="Times New Roman" w:cs="Times New Roman"/>
          <w:sz w:val="20"/>
          <w:szCs w:val="20"/>
        </w:rPr>
        <w:t xml:space="preserve">при количестве обследуемых источников выброса на предприятии до 5; 1,1 – то же св. 5 до 10; 0,9 – при контроле за соблюдением установленных норм выбросов;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1,3 – при согласовании результатов инвентаризации с органом государственного природоохранного надз</w:t>
      </w:r>
      <w:r>
        <w:rPr>
          <w:rFonts w:ascii="Times New Roman" w:hAnsi="Times New Roman" w:cs="Times New Roman"/>
          <w:sz w:val="20"/>
          <w:szCs w:val="20"/>
        </w:rPr>
        <w:t xml:space="preserve">ора.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41"/>
        </w:numPr>
        <w:tabs>
          <w:tab w:val="clear" w:pos="1440"/>
          <w:tab w:val="num" w:pos="889"/>
        </w:tabs>
        <w:overflowPunct w:val="0"/>
        <w:autoSpaceDE w:val="0"/>
        <w:autoSpaceDN w:val="0"/>
        <w:adjustRightInd w:val="0"/>
        <w:spacing w:after="0" w:line="222" w:lineRule="auto"/>
        <w:ind w:left="288" w:right="20" w:hanging="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3 отдела 2 раздела 9 учтены затраты на выполнение следующего состава работ: подготовительные работы; прогнозирование качественного состава содержащихся в воздухе вредных веществ на основе ознакомления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1"/>
        </w:numPr>
        <w:tabs>
          <w:tab w:val="clear" w:pos="720"/>
          <w:tab w:val="num" w:pos="148"/>
        </w:tabs>
        <w:overflowPunct w:val="0"/>
        <w:autoSpaceDE w:val="0"/>
        <w:autoSpaceDN w:val="0"/>
        <w:adjustRightInd w:val="0"/>
        <w:spacing w:after="0" w:line="239" w:lineRule="auto"/>
        <w:ind w:left="148" w:hanging="1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технологическим проце</w:t>
      </w:r>
      <w:r>
        <w:rPr>
          <w:rFonts w:ascii="Times New Roman" w:hAnsi="Times New Roman" w:cs="Times New Roman"/>
          <w:sz w:val="20"/>
          <w:szCs w:val="20"/>
        </w:rPr>
        <w:t xml:space="preserve">ссом;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8" w:right="1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выбор методик анализа и их апробирование с целью уточнения приемов отбора и анализа проб; подготовка аппаратуры и отбор проб воздуха на объекте; выполнение анализов с преимущественным применением инструментальных методов; обработка,</w:t>
      </w:r>
      <w:r>
        <w:rPr>
          <w:rFonts w:ascii="Times New Roman" w:hAnsi="Times New Roman" w:cs="Times New Roman"/>
          <w:sz w:val="20"/>
          <w:szCs w:val="20"/>
        </w:rPr>
        <w:t xml:space="preserve"> оформление и выдача результатов измерений.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42"/>
        </w:numPr>
        <w:tabs>
          <w:tab w:val="clear" w:pos="720"/>
          <w:tab w:val="num" w:pos="943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зависимости от условий выполнения работ к ТЕРп части 3 отдела 2 раздела 9 применяются коэффициенты, приведенные в приложении 3.4.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2"/>
        </w:numPr>
        <w:tabs>
          <w:tab w:val="clear" w:pos="720"/>
          <w:tab w:val="num" w:pos="952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зависимости от объема серии измерений одного ингредиента </w:t>
      </w:r>
      <w:r>
        <w:rPr>
          <w:rFonts w:ascii="Times New Roman" w:hAnsi="Times New Roman" w:cs="Times New Roman"/>
          <w:sz w:val="20"/>
          <w:szCs w:val="20"/>
        </w:rPr>
        <w:t xml:space="preserve">в одной точке (одном мерном сечении) к расценкам 03-02-060-01, 03-02-060-02, 03-02-060-05, 03-02-060-06 и 03-02-060-08 применяются коэффициенты, приведенные в приложении 3.5.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2"/>
        </w:numPr>
        <w:tabs>
          <w:tab w:val="clear" w:pos="720"/>
          <w:tab w:val="num" w:pos="892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раздельном отборе и анализе вредного вещества в газовой и аэрозоль</w:t>
      </w:r>
      <w:r>
        <w:rPr>
          <w:rFonts w:ascii="Times New Roman" w:hAnsi="Times New Roman" w:cs="Times New Roman"/>
          <w:sz w:val="20"/>
          <w:szCs w:val="20"/>
        </w:rPr>
        <w:t xml:space="preserve">ной фазах расценки с 03-02-060-01 по 03-02-060-06 принимаются по каждой фазе отдельно.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2"/>
        </w:numPr>
        <w:tabs>
          <w:tab w:val="clear" w:pos="720"/>
          <w:tab w:val="num" w:pos="1003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разработке эскизов местных отсосов для однотипного оборудования, работающего в аналогичных технологических условиях, ТЕРп части 3 отдела 2 раздела 10</w:t>
      </w:r>
      <w:r>
        <w:rPr>
          <w:rFonts w:ascii="Times New Roman" w:hAnsi="Times New Roman" w:cs="Times New Roman"/>
          <w:sz w:val="20"/>
          <w:szCs w:val="20"/>
        </w:rPr>
        <w:t xml:space="preserve"> принимается как за один эскиз.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2"/>
        </w:numPr>
        <w:tabs>
          <w:tab w:val="clear" w:pos="720"/>
          <w:tab w:val="num" w:pos="888"/>
        </w:tabs>
        <w:overflowPunct w:val="0"/>
        <w:autoSpaceDE w:val="0"/>
        <w:autoSpaceDN w:val="0"/>
        <w:adjustRightInd w:val="0"/>
        <w:spacing w:after="0" w:line="239" w:lineRule="auto"/>
        <w:ind w:left="888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ТЕРп части 3 отдела 2 раздела 11 применяются следующие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1,1 – при необходимости подбора пылеулавливающих устройств;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1,2 – при реконструкции сетей систем пневмотранспорта; 1,7 – при разработке ком</w:t>
      </w:r>
      <w:r>
        <w:rPr>
          <w:rFonts w:ascii="Times New Roman" w:hAnsi="Times New Roman" w:cs="Times New Roman"/>
          <w:sz w:val="20"/>
          <w:szCs w:val="20"/>
        </w:rPr>
        <w:t>плексных мероприятий, предусматривающих дополнительные вентиляционные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установки, теплообменники или теплохолодоутилизаторы.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43"/>
        </w:numPr>
        <w:tabs>
          <w:tab w:val="clear" w:pos="1440"/>
          <w:tab w:val="num" w:pos="952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3 отдела 2 раздела 12</w:t>
      </w:r>
      <w:r>
        <w:rPr>
          <w:rFonts w:ascii="Times New Roman" w:hAnsi="Times New Roman" w:cs="Times New Roman"/>
          <w:sz w:val="20"/>
          <w:szCs w:val="20"/>
        </w:rPr>
        <w:t xml:space="preserve"> предусматривают затраты на испытание и наладку одного прямоточного горизонтального или вертикального кондиционера, состоящего из воздухонагревателей первого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3"/>
        </w:numPr>
        <w:tabs>
          <w:tab w:val="clear" w:pos="720"/>
          <w:tab w:val="num" w:pos="181"/>
        </w:tabs>
        <w:overflowPunct w:val="0"/>
        <w:autoSpaceDE w:val="0"/>
        <w:autoSpaceDN w:val="0"/>
        <w:adjustRightInd w:val="0"/>
        <w:spacing w:after="0" w:line="222" w:lineRule="auto"/>
        <w:ind w:left="8" w:right="20" w:hanging="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второго подогрева, камеры орошения (оросительного устройства) или блока тепломассообмена, воз</w:t>
      </w:r>
      <w:r>
        <w:rPr>
          <w:rFonts w:ascii="Times New Roman" w:hAnsi="Times New Roman" w:cs="Times New Roman"/>
          <w:sz w:val="20"/>
          <w:szCs w:val="20"/>
        </w:rPr>
        <w:t xml:space="preserve">душного фильтра и включающего в себя три технологических узла регулирования температуры (относительной влажности).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44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отдела 2 раздела 12 не учтены определяемые по соответствующим разделам отдела 2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выполнение работ по вентиляторам, вентиляционным сетям кондиционеров и по другому оборудованию систем, обслуживающему кондиционируемые помещения;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33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определение валовых выделений тепла, влаги и газов; определение содержания вредных веществ, теплоты и влаги</w:t>
      </w:r>
      <w:r>
        <w:rPr>
          <w:rFonts w:ascii="Times New Roman" w:hAnsi="Times New Roman" w:cs="Times New Roman"/>
          <w:sz w:val="20"/>
          <w:szCs w:val="20"/>
        </w:rPr>
        <w:t xml:space="preserve"> в воздухе.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44"/>
        </w:numPr>
        <w:tabs>
          <w:tab w:val="clear" w:pos="1440"/>
          <w:tab w:val="num" w:pos="888"/>
        </w:tabs>
        <w:overflowPunct w:val="0"/>
        <w:autoSpaceDE w:val="0"/>
        <w:autoSpaceDN w:val="0"/>
        <w:adjustRightInd w:val="0"/>
        <w:spacing w:after="0" w:line="239" w:lineRule="auto"/>
        <w:ind w:left="888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расценкам отдела 2 раздела 12 применяются коэффициенты;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1,1 – при наличии переменной рециркуляции или байпаса камеры орошения, или коллекторов постоянного статического давления, или смесителей двухканальной системы;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1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1,5 – </w:t>
      </w:r>
      <w:r>
        <w:rPr>
          <w:rFonts w:ascii="Times New Roman" w:hAnsi="Times New Roman" w:cs="Times New Roman"/>
          <w:sz w:val="20"/>
          <w:szCs w:val="20"/>
        </w:rPr>
        <w:t>при наличии орошаемого поверхностного воздухоохладителя или блока тепломассообмена. 1.3.68. К ТЕРп части 3 отдела 2 раздела 13 применяются коэффициенты: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0,8 – при выполнении работ по каждому идентичному последующему (сверх пяти) и технологическому узлу ре</w:t>
      </w:r>
      <w:r>
        <w:rPr>
          <w:rFonts w:ascii="Times New Roman" w:hAnsi="Times New Roman" w:cs="Times New Roman"/>
          <w:sz w:val="20"/>
          <w:szCs w:val="20"/>
        </w:rPr>
        <w:t>гулирования или защиты;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0,5 – при установке электрокалориферов в качестве зональных подогревателей.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45"/>
        </w:numPr>
        <w:tabs>
          <w:tab w:val="clear" w:pos="720"/>
          <w:tab w:val="num" w:pos="892"/>
        </w:tabs>
        <w:overflowPunct w:val="0"/>
        <w:autoSpaceDE w:val="0"/>
        <w:autoSpaceDN w:val="0"/>
        <w:adjustRightInd w:val="0"/>
        <w:spacing w:after="0" w:line="21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расценке на производство работ по технологическому узлу учтены затраты на выполнение работ по зональному теплообменнику.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5"/>
        </w:numPr>
        <w:tabs>
          <w:tab w:val="clear" w:pos="720"/>
          <w:tab w:val="num" w:pos="950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</w:t>
      </w:r>
      <w:r>
        <w:rPr>
          <w:rFonts w:ascii="Times New Roman" w:hAnsi="Times New Roman" w:cs="Times New Roman"/>
          <w:sz w:val="20"/>
          <w:szCs w:val="20"/>
        </w:rPr>
        <w:t xml:space="preserve">3 отдела 2 раздела 14 предусматривается выполнение работ по одному местному автономному кондиционеру со встроенной холодильной машиной без сети воздуховодов, с одним узлом регулирования температуры (влажности) воздуха.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52" w:header="720" w:footer="720" w:gutter="0"/>
          <w:cols w:space="720" w:equalWidth="0">
            <w:col w:w="9648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1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-1.4pt,1.65pt" to="483.3pt,1.65pt" o:allowincell="f" strokeweight=".16931mm"/>
        </w:pict>
      </w:r>
    </w:p>
    <w:p w:rsidR="00000000" w:rsidRDefault="002359FA">
      <w:pPr>
        <w:pStyle w:val="a0"/>
        <w:widowControl w:val="0"/>
        <w:numPr>
          <w:ilvl w:val="0"/>
          <w:numId w:val="46"/>
        </w:numPr>
        <w:tabs>
          <w:tab w:val="clear" w:pos="720"/>
          <w:tab w:val="num" w:pos="905"/>
        </w:tabs>
        <w:overflowPunct w:val="0"/>
        <w:autoSpaceDE w:val="0"/>
        <w:autoSpaceDN w:val="0"/>
        <w:adjustRightInd w:val="0"/>
        <w:spacing w:after="0" w:line="214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наличии вентиляционной сети затраты на ее испытание определяются дополнительно по ТЕРп части 3 отдела 2 раздела 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6"/>
        </w:numPr>
        <w:tabs>
          <w:tab w:val="clear" w:pos="720"/>
          <w:tab w:val="num" w:pos="902"/>
        </w:tabs>
        <w:overflowPunct w:val="0"/>
        <w:autoSpaceDE w:val="0"/>
        <w:autoSpaceDN w:val="0"/>
        <w:adjustRightInd w:val="0"/>
        <w:spacing w:after="0" w:line="214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</w:t>
      </w:r>
      <w:r>
        <w:rPr>
          <w:rFonts w:ascii="Times New Roman" w:hAnsi="Times New Roman" w:cs="Times New Roman"/>
          <w:sz w:val="20"/>
          <w:szCs w:val="20"/>
        </w:rPr>
        <w:t xml:space="preserve">ценках не учтены затраты на определение холодопроизводительности холодильной машины и регулирование ее температурного режима, определяемые по расценкам отдела 2 раздела 18 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6"/>
        </w:numPr>
        <w:tabs>
          <w:tab w:val="clear" w:pos="720"/>
          <w:tab w:val="num" w:pos="912"/>
        </w:tabs>
        <w:overflowPunct w:val="0"/>
        <w:autoSpaceDE w:val="0"/>
        <w:autoSpaceDN w:val="0"/>
        <w:adjustRightInd w:val="0"/>
        <w:spacing w:after="0" w:line="200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для кондиционеров местных автономных номинальной подачей по воздуху до 1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/ч принимаются по расценкам с 03-02-075-01 по 03-02-075-03 с коэффициентом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Подъемно-транспортное оборудование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1.4. ТЕРп части 4 «Подъемно-транспортное оборудова</w:t>
      </w:r>
      <w:r>
        <w:rPr>
          <w:rFonts w:ascii="Times New Roman" w:hAnsi="Times New Roman" w:cs="Times New Roman"/>
          <w:sz w:val="20"/>
          <w:szCs w:val="20"/>
        </w:rPr>
        <w:t>ние» предназначены для определения затрат на выполнение пусконаладочных работ по подъемно-транспортному оборудованию.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47"/>
        </w:numPr>
        <w:tabs>
          <w:tab w:val="clear" w:pos="720"/>
          <w:tab w:val="num" w:pos="876"/>
        </w:tabs>
        <w:overflowPunct w:val="0"/>
        <w:autoSpaceDE w:val="0"/>
        <w:autoSpaceDN w:val="0"/>
        <w:adjustRightInd w:val="0"/>
        <w:spacing w:after="0" w:line="227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Расценки части 4 рассчитаны исходя из характеристик и сложности серийно выпускаемого, освоенного промышленностью оборудования, в </w:t>
      </w:r>
      <w:r>
        <w:rPr>
          <w:rFonts w:ascii="Times New Roman" w:hAnsi="Times New Roman" w:cs="Times New Roman"/>
          <w:sz w:val="20"/>
          <w:szCs w:val="20"/>
        </w:rPr>
        <w:t xml:space="preserve">соответствии с требованиями технических условий на поставку, монтаж и эксплуатацию оборудования, правил органов государственного надзора, техники безопасности, охраны труда и других нормативных документов.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7"/>
        </w:numPr>
        <w:tabs>
          <w:tab w:val="clear" w:pos="720"/>
          <w:tab w:val="num" w:pos="852"/>
        </w:tabs>
        <w:overflowPunct w:val="0"/>
        <w:autoSpaceDE w:val="0"/>
        <w:autoSpaceDN w:val="0"/>
        <w:adjustRightInd w:val="0"/>
        <w:spacing w:after="0" w:line="223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4</w:t>
      </w:r>
      <w:r>
        <w:rPr>
          <w:rFonts w:ascii="Times New Roman" w:hAnsi="Times New Roman" w:cs="Times New Roman"/>
          <w:sz w:val="20"/>
          <w:szCs w:val="20"/>
        </w:rPr>
        <w:t xml:space="preserve"> приведены расценки на пусконаладочные работы по подъемно-транспортному оборудованию прерывного действия (краны), транспортным механизмам непрерывного действия (конвейеры, элеваторы), подвесным канатным дорогам (грузовые и пассажирские).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7"/>
        </w:numPr>
        <w:tabs>
          <w:tab w:val="clear" w:pos="720"/>
          <w:tab w:val="num" w:pos="833"/>
        </w:tabs>
        <w:overflowPunct w:val="0"/>
        <w:autoSpaceDE w:val="0"/>
        <w:autoSpaceDN w:val="0"/>
        <w:adjustRightInd w:val="0"/>
        <w:spacing w:after="0" w:line="223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</w:t>
      </w:r>
      <w:r>
        <w:rPr>
          <w:rFonts w:ascii="Times New Roman" w:hAnsi="Times New Roman" w:cs="Times New Roman"/>
          <w:sz w:val="20"/>
          <w:szCs w:val="20"/>
        </w:rPr>
        <w:t xml:space="preserve">ках части 4 учтены затраты на выполнение полного комплекса пусконаладочных работ, включая подготовительные, наладочные и пусковые работы, комплексное опробование оборудования, заключительные работы (составление технического отчета).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расчетах за выпо</w:t>
      </w:r>
      <w:r>
        <w:rPr>
          <w:rFonts w:ascii="Times New Roman" w:hAnsi="Times New Roman" w:cs="Times New Roman"/>
          <w:sz w:val="20"/>
          <w:szCs w:val="20"/>
        </w:rPr>
        <w:t xml:space="preserve">лненные работы, если договором предусматривается промежуточная оплата, рекомендуется руководствоваться примерной структурой работ приведенной в приложении 4.1.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7"/>
        </w:numPr>
        <w:tabs>
          <w:tab w:val="clear" w:pos="720"/>
          <w:tab w:val="num" w:pos="781"/>
        </w:tabs>
        <w:overflowPunct w:val="0"/>
        <w:autoSpaceDE w:val="0"/>
        <w:autoSpaceDN w:val="0"/>
        <w:adjustRightInd w:val="0"/>
        <w:spacing w:after="0" w:line="240" w:lineRule="auto"/>
        <w:ind w:left="781" w:hanging="4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4 не учтены возмещаемые в установленном порядке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3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участие пусконаладочного персонала в эксплуатации оборудования; ревизию, ремонт и устранение дефектов монтажа оборудования;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устройство подмостей, лестниц и другие вспомогательные работы, обеспечиваемые заказчиком.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48"/>
        </w:numPr>
        <w:tabs>
          <w:tab w:val="clear" w:pos="1440"/>
          <w:tab w:val="num" w:pos="900"/>
        </w:tabs>
        <w:overflowPunct w:val="0"/>
        <w:autoSpaceDE w:val="0"/>
        <w:autoSpaceDN w:val="0"/>
        <w:adjustRightInd w:val="0"/>
        <w:spacing w:after="0" w:line="214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повторном выполнении пусконал</w:t>
      </w:r>
      <w:r>
        <w:rPr>
          <w:rFonts w:ascii="Times New Roman" w:hAnsi="Times New Roman" w:cs="Times New Roman"/>
          <w:sz w:val="20"/>
          <w:szCs w:val="20"/>
        </w:rPr>
        <w:t xml:space="preserve">адочных работ, осуществляемом до сдачи объекта в эксплуатацию, ТЕРп части 4 необходимо применять с коэффициентом 0,5.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1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 повторным выполнением пусконаладочных работ следует понимать работы, вызванные изменением технологического процесса, режима работы </w:t>
      </w:r>
      <w:r>
        <w:rPr>
          <w:rFonts w:ascii="Times New Roman" w:hAnsi="Times New Roman" w:cs="Times New Roman"/>
          <w:sz w:val="20"/>
          <w:szCs w:val="20"/>
        </w:rPr>
        <w:t xml:space="preserve">технологического оборудования, в связи с частичным изменением проекта или вынужденной заменой оборудования. Необходимость в повторном выполнении работ должна подтверждаться обоснованным заданием (письмом) заказчика.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48"/>
        </w:numPr>
        <w:tabs>
          <w:tab w:val="clear" w:pos="1440"/>
          <w:tab w:val="num" w:pos="859"/>
        </w:tabs>
        <w:overflowPunct w:val="0"/>
        <w:autoSpaceDE w:val="0"/>
        <w:autoSpaceDN w:val="0"/>
        <w:adjustRightInd w:val="0"/>
        <w:spacing w:after="0" w:line="223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одновременном выполнении пусконаладочных работ на нескольких однотипных единицах оборудования (кран, конвейер, канатная дорога) расценку по второй и последующим единицам оборудования следует принимать с коэффициентом 0,7.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48"/>
        </w:numPr>
        <w:tabs>
          <w:tab w:val="clear" w:pos="1440"/>
          <w:tab w:val="num" w:pos="841"/>
        </w:tabs>
        <w:overflowPunct w:val="0"/>
        <w:autoSpaceDE w:val="0"/>
        <w:autoSpaceDN w:val="0"/>
        <w:adjustRightInd w:val="0"/>
        <w:spacing w:after="0" w:line="239" w:lineRule="auto"/>
        <w:ind w:left="841" w:hanging="55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 части  4  расс</w:t>
      </w:r>
      <w:r>
        <w:rPr>
          <w:rFonts w:ascii="Times New Roman" w:hAnsi="Times New Roman" w:cs="Times New Roman"/>
          <w:sz w:val="20"/>
          <w:szCs w:val="20"/>
        </w:rPr>
        <w:t xml:space="preserve">читаны  для  подъемно-транспортного  оборудования  независимо  от  режима  его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работы.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48"/>
        </w:numPr>
        <w:tabs>
          <w:tab w:val="clear" w:pos="1440"/>
          <w:tab w:val="num" w:pos="866"/>
        </w:tabs>
        <w:overflowPunct w:val="0"/>
        <w:autoSpaceDE w:val="0"/>
        <w:autoSpaceDN w:val="0"/>
        <w:adjustRightInd w:val="0"/>
        <w:spacing w:after="0" w:line="214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4 отдела 1 учтены затраты труда на следующие пусконаладочные работы (в соответствии с типом конвейера, элеватора):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1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подготовительные работы,</w:t>
      </w:r>
      <w:r>
        <w:rPr>
          <w:rFonts w:ascii="Times New Roman" w:hAnsi="Times New Roman" w:cs="Times New Roman"/>
          <w:sz w:val="20"/>
          <w:szCs w:val="20"/>
        </w:rPr>
        <w:t xml:space="preserve"> в том числе: организационная и инженерная подготовка производства работ; ознакомление с проектом и технической документацией оборудования; осмотр и определение соответствия технических характеристик смонтированного оборудования, а также выполненных монтаж</w:t>
      </w:r>
      <w:r>
        <w:rPr>
          <w:rFonts w:ascii="Times New Roman" w:hAnsi="Times New Roman" w:cs="Times New Roman"/>
          <w:sz w:val="20"/>
          <w:szCs w:val="20"/>
        </w:rPr>
        <w:t xml:space="preserve">ных работ технической документации и проекту; составление ведомостей обнаруженных дефектов проекта, оборудования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8"/>
        </w:numPr>
        <w:tabs>
          <w:tab w:val="clear" w:pos="720"/>
          <w:tab w:val="num" w:pos="198"/>
        </w:tabs>
        <w:overflowPunct w:val="0"/>
        <w:autoSpaceDE w:val="0"/>
        <w:autoSpaceDN w:val="0"/>
        <w:adjustRightInd w:val="0"/>
        <w:spacing w:after="0" w:line="230" w:lineRule="auto"/>
        <w:ind w:left="1" w:hanging="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монтажных работ; проверка их устранения; составление календарного графика и программы выполнения наладочных работ в увязке с графиком выпо</w:t>
      </w:r>
      <w:r>
        <w:rPr>
          <w:rFonts w:ascii="Times New Roman" w:hAnsi="Times New Roman" w:cs="Times New Roman"/>
          <w:sz w:val="20"/>
          <w:szCs w:val="20"/>
        </w:rPr>
        <w:t>лнения монтажных работ и индивидуальных испытаний оборудования; выдача требований и документации по комплектованию необходимыми грузами и материалами для испытания систем; разработка необходимых мероприятий по технике безопасности, охране труда, производст</w:t>
      </w:r>
      <w:r>
        <w:rPr>
          <w:rFonts w:ascii="Times New Roman" w:hAnsi="Times New Roman" w:cs="Times New Roman"/>
          <w:sz w:val="20"/>
          <w:szCs w:val="20"/>
        </w:rPr>
        <w:t xml:space="preserve">венной санитарии и противопожарной безопасности;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28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наладка и пуск оборудования, в том числе: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осмотр и проверка состояния металлоконструкций конвейера (элеватора), крепления приводных и натяжных станций, роликоопор, вертикальных шахт, правильности монтаж</w:t>
      </w:r>
      <w:r>
        <w:rPr>
          <w:rFonts w:ascii="Times New Roman" w:hAnsi="Times New Roman" w:cs="Times New Roman"/>
          <w:sz w:val="20"/>
          <w:szCs w:val="20"/>
        </w:rPr>
        <w:t xml:space="preserve">а станин, желобов, коробов конвейера, стыков станций;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проверка положения приводных барабанов, верхних образующих роликов, соединений тяговой цепи, крепления скребков (ковшей) конвейера, расположения приводов и натяжных устройств, рельсового пути, биения</w:t>
      </w:r>
      <w:r>
        <w:rPr>
          <w:rFonts w:ascii="Times New Roman" w:hAnsi="Times New Roman" w:cs="Times New Roman"/>
          <w:sz w:val="20"/>
          <w:szCs w:val="20"/>
        </w:rPr>
        <w:t xml:space="preserve"> барабанов и роликов, параллельности верхних и нижних путей;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проверка наличия и состояния смазки в подшипниках и редукторах; проверка и регулировка винтовых или грузовых натяжных устройств барабанов, шарнирных соединений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тяговых цепей в рабочей и холостой части конвейера, центровки и звездочек приводных станций, положения винта в желобе, концевых и промежуточных опор, положения приводного и тихоходного валов редуктора, вала электродвигателя, натяжной тяговой (втулочно-катк</w:t>
      </w:r>
      <w:r>
        <w:rPr>
          <w:rFonts w:ascii="Times New Roman" w:hAnsi="Times New Roman" w:cs="Times New Roman"/>
          <w:sz w:val="20"/>
          <w:szCs w:val="20"/>
        </w:rPr>
        <w:t xml:space="preserve">овой, втулочно-роликовой) цепи, работы отклоняющих блоков;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проверка центровки и регулировка полумуфт приводных станций;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19" w:header="720" w:footer="720" w:gutter="0"/>
          <w:cols w:space="720" w:equalWidth="0">
            <w:col w:w="9641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</w:t>
      </w:r>
      <w:r>
        <w:rPr>
          <w:rFonts w:ascii="Times New Roman" w:hAnsi="Times New Roman" w:cs="Times New Roman"/>
          <w:sz w:val="19"/>
          <w:szCs w:val="19"/>
        </w:rPr>
        <w:t xml:space="preserve">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60" style="position:absolute;z-index:-251623424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1" w:lineRule="auto"/>
        <w:ind w:left="8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регулировка роликов ходовой части, центрирующих роликоопор и дефлекторных роликов, включающих устройств, тормозов, стопорных устройств с гидротолкателем, загрузочных и разгрузочных устройств, дополнительных приводных,</w:t>
      </w:r>
      <w:r>
        <w:rPr>
          <w:rFonts w:ascii="Times New Roman" w:hAnsi="Times New Roman" w:cs="Times New Roman"/>
          <w:sz w:val="20"/>
          <w:szCs w:val="20"/>
        </w:rPr>
        <w:t xml:space="preserve"> натяжных, отклоняющих или оборотных барабанов, зазоров между рельсами и ребордами колес, питателей и насосов системы густой смазки, бортов пластин, положения пластин по отношению к зубьям звездочек, винтового натяжного устройства, щеток-очистителей, отдел</w:t>
      </w:r>
      <w:r>
        <w:rPr>
          <w:rFonts w:ascii="Times New Roman" w:hAnsi="Times New Roman" w:cs="Times New Roman"/>
          <w:sz w:val="20"/>
          <w:szCs w:val="20"/>
        </w:rPr>
        <w:t>ьных механизмов конвейера (элеватора);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проверка работы оборудования путем раздельного включения соответствующих приводов; проверка работы и регулировку концевых выключателей всех механизмов и сигнальной аппаратуры,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аварийного выключателя и аварийных кнопок, обеспечивающих безопасную работу оборудования; испытание (обкатка) оборудования вхолостую и под нагрузкой с проверкой всех параметров, проверкой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работы оборудования на всех скоростях и режимах в соответствии с па</w:t>
      </w:r>
      <w:r>
        <w:rPr>
          <w:rFonts w:ascii="Times New Roman" w:hAnsi="Times New Roman" w:cs="Times New Roman"/>
          <w:sz w:val="20"/>
          <w:szCs w:val="20"/>
        </w:rPr>
        <w:t>спортными данными; составление протокола по результатам выполненной работы;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комплексное опробование оборудования и сдачу его заказчику в объеме требований органов государственного надзора и проекта;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технического отчета, в том числе: разработк</w:t>
      </w:r>
      <w:r>
        <w:rPr>
          <w:rFonts w:ascii="Times New Roman" w:hAnsi="Times New Roman" w:cs="Times New Roman"/>
          <w:sz w:val="20"/>
          <w:szCs w:val="20"/>
        </w:rPr>
        <w:t>а технических рекомендаций по обеспечению бесперебойной работы оборудования и достижению оптимальных режимов его эксплуатации;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технического отчета по выполненным пусконаладочным работам.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49"/>
        </w:numPr>
        <w:tabs>
          <w:tab w:val="clear" w:pos="1440"/>
          <w:tab w:val="num" w:pos="873"/>
        </w:tabs>
        <w:overflowPunct w:val="0"/>
        <w:autoSpaceDE w:val="0"/>
        <w:autoSpaceDN w:val="0"/>
        <w:adjustRightInd w:val="0"/>
        <w:spacing w:after="0" w:line="21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4 отдела 2</w:t>
      </w:r>
      <w:r>
        <w:rPr>
          <w:rFonts w:ascii="Times New Roman" w:hAnsi="Times New Roman" w:cs="Times New Roman"/>
          <w:sz w:val="20"/>
          <w:szCs w:val="20"/>
        </w:rPr>
        <w:t xml:space="preserve"> учтены затраты труда на следующие пусконаладочные работы (в соответствии с типом конвейера, элеватора):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подготовительные работы, в том числе: организационная и инженерная подготовка производства работ; ознакомление с проектом и технической документацие</w:t>
      </w:r>
      <w:r>
        <w:rPr>
          <w:rFonts w:ascii="Times New Roman" w:hAnsi="Times New Roman" w:cs="Times New Roman"/>
          <w:sz w:val="20"/>
          <w:szCs w:val="20"/>
        </w:rPr>
        <w:t xml:space="preserve">й оборудования; осмотр и определение соответствия технических характеристик смонтированного оборудования, а также выполненных монтажных работ технической документации и проекту; составление ведомостей обнаруженных дефектов проекта, оборудования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49"/>
        </w:numPr>
        <w:tabs>
          <w:tab w:val="clear" w:pos="720"/>
          <w:tab w:val="num" w:pos="205"/>
        </w:tabs>
        <w:overflowPunct w:val="0"/>
        <w:autoSpaceDE w:val="0"/>
        <w:autoSpaceDN w:val="0"/>
        <w:adjustRightInd w:val="0"/>
        <w:spacing w:after="0" w:line="230" w:lineRule="auto"/>
        <w:ind w:left="8" w:right="20" w:hanging="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монтаж</w:t>
      </w:r>
      <w:r>
        <w:rPr>
          <w:rFonts w:ascii="Times New Roman" w:hAnsi="Times New Roman" w:cs="Times New Roman"/>
          <w:sz w:val="20"/>
          <w:szCs w:val="20"/>
        </w:rPr>
        <w:t>ных работ; проверка их устранения; составление календарного графика и программы выполнения наладочных работ в увязке с графиком выполнения монтажных работ и индивидуальных испытаний оборудования; выдача требований и документации по комплектованию необходим</w:t>
      </w:r>
      <w:r>
        <w:rPr>
          <w:rFonts w:ascii="Times New Roman" w:hAnsi="Times New Roman" w:cs="Times New Roman"/>
          <w:sz w:val="20"/>
          <w:szCs w:val="20"/>
        </w:rPr>
        <w:t xml:space="preserve">ыми грузами и материалами для испытания систем; разработка необходимых мероприятий по технике безопасности, охране труда, производственной санитарии и противопожарной безопасности;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наладка и пуск оборудования, в том числе: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осмотр и проверка состояния металлоконструкций конвейера (элеватора), крепления приводных и натяжных станций, роликоопор, вертикальных шахт, правильности монтажа станин, желобов, коробов конвейера, стыков станций;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8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проверка положения приводных барабанов,</w:t>
      </w:r>
      <w:r>
        <w:rPr>
          <w:rFonts w:ascii="Times New Roman" w:hAnsi="Times New Roman" w:cs="Times New Roman"/>
          <w:sz w:val="20"/>
          <w:szCs w:val="20"/>
        </w:rPr>
        <w:t xml:space="preserve"> верхних образующих роликов, соединений тяговой цепи, крепления скребков (ковшей) конвейера, расположения приводов и натяжных устройств, рельсового пути, биения барабанов и роликов, параллельности верхних и нижних путей;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проверка наличия и состояния сма</w:t>
      </w:r>
      <w:r>
        <w:rPr>
          <w:rFonts w:ascii="Times New Roman" w:hAnsi="Times New Roman" w:cs="Times New Roman"/>
          <w:sz w:val="20"/>
          <w:szCs w:val="20"/>
        </w:rPr>
        <w:t xml:space="preserve">зки в подшипниках и редукторах; проверка и регулировка винтовых или грузовых натяжных устройств барабанов, шарнирных соединений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8" w:right="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тяговых цепей в рабочей и холостой части конвейера, центровки и звездочек приводных станций, положения винта в желобе,</w:t>
      </w:r>
      <w:r>
        <w:rPr>
          <w:rFonts w:ascii="Times New Roman" w:hAnsi="Times New Roman" w:cs="Times New Roman"/>
          <w:sz w:val="20"/>
          <w:szCs w:val="20"/>
        </w:rPr>
        <w:t xml:space="preserve"> концевых и промежуточных опор, положения приводного и тихоходного валов редуктора, вала электродвигателя, натяжной тяговой (втулочно-катковой, втулочно-роликовой) цепи, работы отклоняющих блоков;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проверка центровки и регулировка полумуфт приводных стан</w:t>
      </w:r>
      <w:r>
        <w:rPr>
          <w:rFonts w:ascii="Times New Roman" w:hAnsi="Times New Roman" w:cs="Times New Roman"/>
          <w:sz w:val="20"/>
          <w:szCs w:val="20"/>
        </w:rPr>
        <w:t xml:space="preserve">ций; регулировка роликов ходовой части, центрирующих роликоопор и дефлекторных роликов, включающих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left="8" w:right="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устройств, тормозов, стопорных устройств с гидротолкателем, загрузочных и разгрузочных устройств, дополнительных приводных, натяжных, отклоняющих или обор</w:t>
      </w:r>
      <w:r>
        <w:rPr>
          <w:rFonts w:ascii="Times New Roman" w:hAnsi="Times New Roman" w:cs="Times New Roman"/>
          <w:sz w:val="20"/>
          <w:szCs w:val="20"/>
        </w:rPr>
        <w:t>отных барабанов, зазоров между рельсами и ребордами колес, питателей и насосов системы густой смазки, бортов пластин, положения пластин по отношению к зубьям звездочек, винтового натяжного устройства, щеток-очистителей, отдельных механизмов конвейера (элев</w:t>
      </w:r>
      <w:r>
        <w:rPr>
          <w:rFonts w:ascii="Times New Roman" w:hAnsi="Times New Roman" w:cs="Times New Roman"/>
          <w:sz w:val="20"/>
          <w:szCs w:val="20"/>
        </w:rPr>
        <w:t xml:space="preserve">атора);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проверка работы оборудования путем раздельного включения соответствующих приводов; проверка работы и регулировку концевых выключателей всех механизмов и сигнальной аппаратуры,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right="20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аварийного выключателя и аварийных кнопок, обеспечивающих безопасн</w:t>
      </w:r>
      <w:r>
        <w:rPr>
          <w:rFonts w:ascii="Times New Roman" w:hAnsi="Times New Roman" w:cs="Times New Roman"/>
          <w:sz w:val="20"/>
          <w:szCs w:val="20"/>
        </w:rPr>
        <w:t xml:space="preserve">ую работу оборудования; испытание (обкатка) оборудования вхолостую и под нагрузкой с проверкой всех параметров, проверкой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работы оборудования на всех скоростях и режимах в соответствии с паспортными данными; составление протокола по результатам выполнен</w:t>
      </w:r>
      <w:r>
        <w:rPr>
          <w:rFonts w:ascii="Times New Roman" w:hAnsi="Times New Roman" w:cs="Times New Roman"/>
          <w:sz w:val="20"/>
          <w:szCs w:val="20"/>
        </w:rPr>
        <w:t xml:space="preserve">ной работы;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комплексное опробование оборудования и сдачу его заказчику в объеме требований органов государственного надзора и проекта;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составление технического отчета, в том числе:</w:t>
      </w:r>
      <w:r>
        <w:rPr>
          <w:rFonts w:ascii="Times New Roman" w:hAnsi="Times New Roman" w:cs="Times New Roman"/>
          <w:sz w:val="20"/>
          <w:szCs w:val="20"/>
        </w:rPr>
        <w:t xml:space="preserve"> разработка технических рекомендаций по обеспечению бесперебойной работы оборудования и достижению оптимальных режимов его эксплуатации;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составление технического отчета по выполненным пусконаладочным работам.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0"/>
        </w:numPr>
        <w:tabs>
          <w:tab w:val="clear" w:pos="1440"/>
          <w:tab w:val="num" w:pos="995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выполнении пусконаладочных ра</w:t>
      </w:r>
      <w:r>
        <w:rPr>
          <w:rFonts w:ascii="Times New Roman" w:hAnsi="Times New Roman" w:cs="Times New Roman"/>
          <w:sz w:val="20"/>
          <w:szCs w:val="20"/>
        </w:rPr>
        <w:t xml:space="preserve">бот по подвесным многоярусным и многоприводным конвейерам затраты следует определять по соответствующим ТЕРп части 4 с коэффициентом 1,3.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0"/>
        </w:numPr>
        <w:tabs>
          <w:tab w:val="clear" w:pos="1440"/>
          <w:tab w:val="num" w:pos="909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4 отдела 3 учтены затраты на следующие пусконаладочные работы (в соответствии с типом канатной</w:t>
      </w:r>
      <w:r>
        <w:rPr>
          <w:rFonts w:ascii="Times New Roman" w:hAnsi="Times New Roman" w:cs="Times New Roman"/>
          <w:sz w:val="20"/>
          <w:szCs w:val="20"/>
        </w:rPr>
        <w:t xml:space="preserve"> дороги):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52" w:header="720" w:footer="720" w:gutter="0"/>
          <w:cols w:space="720" w:equalWidth="0">
            <w:col w:w="9648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подготовительные работы, в том числе: ознакомление с проектно-</w:t>
      </w:r>
      <w:r>
        <w:rPr>
          <w:rFonts w:ascii="Times New Roman" w:hAnsi="Times New Roman" w:cs="Times New Roman"/>
          <w:sz w:val="20"/>
          <w:szCs w:val="20"/>
        </w:rPr>
        <w:t>сметной и конструкторской документацией на канатную дорогу, со сдаточной документацией по монтажным работам согласно актам рабочей комиссии; осмотр в натуре трассы, устройств и сооружений канатной дороги и ее общее обследование; составление мероприятий и г</w:t>
      </w:r>
      <w:r>
        <w:rPr>
          <w:rFonts w:ascii="Times New Roman" w:hAnsi="Times New Roman" w:cs="Times New Roman"/>
          <w:sz w:val="20"/>
          <w:szCs w:val="20"/>
        </w:rPr>
        <w:t>рафика проведения пусконаладочных работ; составление и согласование с заказчиком организационных и технических вопросов по материальному обеспечению, по срокам пусконаладочных работ, мероприятий по технике безопасности, пожарной безопасности и санитарии, р</w:t>
      </w:r>
      <w:r>
        <w:rPr>
          <w:rFonts w:ascii="Times New Roman" w:hAnsi="Times New Roman" w:cs="Times New Roman"/>
          <w:sz w:val="20"/>
          <w:szCs w:val="20"/>
        </w:rPr>
        <w:t>ассмотрение замечаний к акту рабочей комиссии;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наладку и пуск оборудования, в том числе: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осмотр оборудования, его узлов, элементов – приводов, канатов, станций, эстакад, опор и т.д.; составление перечня пусконаладочных работ;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проверка верхних и нижних концевых муфт, якорных устройств, нижнего положения и массы контргруза, положения натяжной каретки и провеса каната, соответствующих проектной величине при данной температуре;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регулировка провеса каната домкратным устройством в с</w:t>
      </w:r>
      <w:r>
        <w:rPr>
          <w:rFonts w:ascii="Times New Roman" w:hAnsi="Times New Roman" w:cs="Times New Roman"/>
          <w:sz w:val="20"/>
          <w:szCs w:val="20"/>
        </w:rPr>
        <w:t>оответствии с проектной величиной; проверка и регулировка взаимного расположения в вертикальной и горизонтальной плоскостях основных 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вспомогательных приводов, тахогенераторов и приводных шкивов, работы аварийного и рабочего тормозов на основных и вспомо</w:t>
      </w:r>
      <w:r>
        <w:rPr>
          <w:rFonts w:ascii="Times New Roman" w:hAnsi="Times New Roman" w:cs="Times New Roman"/>
          <w:sz w:val="20"/>
          <w:szCs w:val="20"/>
        </w:rPr>
        <w:t xml:space="preserve">гательных приводах; концевых анкерных устройств, положения роликов и шкивов по тяговому канату, отклоняющих шкивов по тяговому канату при перемещении вагонов, входных башмаков и эластичных переходов по несущему и натяжному канату, ходовой части, привода и </w:t>
      </w:r>
      <w:r>
        <w:rPr>
          <w:rFonts w:ascii="Times New Roman" w:hAnsi="Times New Roman" w:cs="Times New Roman"/>
          <w:sz w:val="20"/>
          <w:szCs w:val="20"/>
        </w:rPr>
        <w:t>натяжного устройства толкающего конвейера на холостом режиме, на порожней и груженой вагонетках;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выверка и установка концевых выключателей для нижнего положения контргрузов несущих канатов; регулировка работы выключателей, электрических стрелок, аншлагов,</w:t>
      </w:r>
      <w:r>
        <w:rPr>
          <w:rFonts w:ascii="Times New Roman" w:hAnsi="Times New Roman" w:cs="Times New Roman"/>
          <w:sz w:val="20"/>
          <w:szCs w:val="20"/>
        </w:rPr>
        <w:t xml:space="preserve"> дозаторных устройств,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опрокидывателей вагонеток, тормозных шин и ловителей, не включившихся вагонеток, отклоняющих шкивов и лебедок, качающихся и отклоняющихся башмаков по несущему и сетевому канатам, роликов и дуг по тяговому канату с проходом вагонетки</w:t>
      </w:r>
      <w:r>
        <w:rPr>
          <w:rFonts w:ascii="Times New Roman" w:hAnsi="Times New Roman" w:cs="Times New Roman"/>
          <w:sz w:val="20"/>
          <w:szCs w:val="20"/>
        </w:rPr>
        <w:t>; выверку роликовых батарей;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регулировка узлов податливости ствола опоры; наладка работы цепного натяжного устройства несущих канатов со смазкой вкладышей, регулировкой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роликов, смазкой подшипников и ездового пути при перемещении вагонов;</w:t>
      </w:r>
      <w:r>
        <w:rPr>
          <w:rFonts w:ascii="Times New Roman" w:hAnsi="Times New Roman" w:cs="Times New Roman"/>
          <w:sz w:val="20"/>
          <w:szCs w:val="20"/>
        </w:rPr>
        <w:t xml:space="preserve"> регулировка пружинных и гидравлических демпферов несущих и тяговых канатов при перемещении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374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вагонов; регулировка показателя положения вагонов при их перемещении;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регулировка зажимных аппаратов, замков запирания подножки, подлокотников, кузова, стопора по</w:t>
      </w:r>
      <w:r>
        <w:rPr>
          <w:rFonts w:ascii="Times New Roman" w:hAnsi="Times New Roman" w:cs="Times New Roman"/>
          <w:sz w:val="20"/>
          <w:szCs w:val="20"/>
        </w:rPr>
        <w:t xml:space="preserve"> стационарной спирали и упора по толкающему конвейеру, ходовых колес и боковых роликов;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проверка работы спасательной лебедки с контрольным грузом; обкатка приводов вхолостую с проверкой и регулировкой муфты включения, работы редуктора, проверкой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468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нагрева подшипников, цапф и ступиц; испытание вагонов на двойную статическую нагрузку;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комплексное опробование оборудования, в том числе: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испытание и комплексное опробование канатной дороги со всеми необходимыми проверками работы узлов, механизмов, элеме</w:t>
      </w:r>
      <w:r>
        <w:rPr>
          <w:rFonts w:ascii="Times New Roman" w:hAnsi="Times New Roman" w:cs="Times New Roman"/>
          <w:sz w:val="20"/>
          <w:szCs w:val="20"/>
        </w:rPr>
        <w:t>нтов конструкции канатной дороги на минимальной и номинальной скоростях: не загруженной вагонетками (креслами);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загруженной порожними вагонетками (креслами); со всеми гружеными вагонетками (креслами) на номинальной скорости; проведение испытания спасатель</w:t>
      </w:r>
      <w:r>
        <w:rPr>
          <w:rFonts w:ascii="Times New Roman" w:hAnsi="Times New Roman" w:cs="Times New Roman"/>
          <w:sz w:val="20"/>
          <w:szCs w:val="20"/>
        </w:rPr>
        <w:t>ных устройств на трассе и в пролетах, наиболее удаленных от поверхности земли;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составление протокола по испытаниям и комплексному опробованию, согласование проведенных работ по испытанию и комплексному опробованию отдельных сооружений и канатной дороги в </w:t>
      </w:r>
      <w:r>
        <w:rPr>
          <w:rFonts w:ascii="Times New Roman" w:hAnsi="Times New Roman" w:cs="Times New Roman"/>
          <w:sz w:val="20"/>
          <w:szCs w:val="20"/>
        </w:rPr>
        <w:t>целом с заказчиком;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технического отчета, в том числе: разработка и согласование со службой эксплуатации основных организационных и технических рекомендаций по эксплуатации канатной дороги; составление технического отчета.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1.4.12. </w:t>
      </w:r>
      <w:r>
        <w:rPr>
          <w:rFonts w:ascii="Times New Roman" w:hAnsi="Times New Roman" w:cs="Times New Roman"/>
          <w:sz w:val="20"/>
          <w:szCs w:val="20"/>
        </w:rPr>
        <w:t>При выполнении пусконаладочных работ в условиях, снижающих производительность труда, к ТЕРп части 4 отдела 3 следует применять следующие коэффициенты: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а) при работе в горной местности на высотных отметках: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св. 1000 до 1500 м – К = 1,08;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280" w:right="6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св. 1500 до 2000</w:t>
      </w:r>
      <w:r>
        <w:rPr>
          <w:rFonts w:ascii="Times New Roman" w:hAnsi="Times New Roman" w:cs="Times New Roman"/>
          <w:sz w:val="20"/>
          <w:szCs w:val="20"/>
        </w:rPr>
        <w:t xml:space="preserve"> м – К = 1,14; св. 2000 до 2500 м – К = 1,23; св. 2500 до 3000 м – К = 1,3; св. 3000 до 3500 м – К = 1,4;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б) при уклоне местности: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0" w:right="5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до 30 % (до 15 градусов) – К = 1,2; св. 30 до 50 % (св. 15 до 30 градусов) – К = 1,5; в) при наличии препятствий: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3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снег,</w:t>
      </w:r>
      <w:r>
        <w:rPr>
          <w:rFonts w:ascii="Times New Roman" w:hAnsi="Times New Roman" w:cs="Times New Roman"/>
          <w:sz w:val="20"/>
          <w:szCs w:val="20"/>
        </w:rPr>
        <w:t xml:space="preserve"> овраги, посадки, здания, каналы и реки шириной до 50 м – К = 1,1; шоссейные и железные дороги, реки шириной св. 50 м – К = 1,3.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</w:t>
      </w:r>
      <w:r>
        <w:rPr>
          <w:rFonts w:ascii="Times New Roman" w:hAnsi="Times New Roman" w:cs="Times New Roman"/>
          <w:sz w:val="19"/>
          <w:szCs w:val="19"/>
        </w:rPr>
        <w:t xml:space="preserve">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62" style="position:absolute;z-index:-251621376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 наличии на местности высотных отметок, уклона и препятствий соответствующие коэффициенты перемножаются.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1.4.13. ТЕРп части 4 отдела 3 разработаны исходя из условий, </w:t>
      </w:r>
      <w:r>
        <w:rPr>
          <w:rFonts w:ascii="Times New Roman" w:hAnsi="Times New Roman" w:cs="Times New Roman"/>
          <w:sz w:val="20"/>
          <w:szCs w:val="20"/>
        </w:rPr>
        <w:t>что высота станций партерного типа не превышает 5 м, высота опор пирамидального типа – 20 м. При условиях, отличающихся от указанных, к расценкам применяются следующие коэффициенты: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а) опоры пирамидального типа высотой: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 w:right="7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 xml:space="preserve">св. 20 до 30 м – К = 1,05; св. 30 </w:t>
      </w:r>
      <w:r>
        <w:rPr>
          <w:rFonts w:ascii="Times New Roman" w:hAnsi="Times New Roman" w:cs="Times New Roman"/>
          <w:sz w:val="19"/>
          <w:szCs w:val="19"/>
        </w:rPr>
        <w:t>до 40 м – К = 1,1; св. 40 до 50 м – К = 1,2; св. 50 до 80 м – К = 1,4;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б) станции партерного типа высотой св. 5 до 20 м – К = 1,05.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Металлообрабатывающее оборудование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1.5. ТЕРп части 5 «Металлообрабатывающее оборудование»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на выполнение пусконаладочных работ по механической части металлообрабатывающего оборудования.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51"/>
        </w:numPr>
        <w:tabs>
          <w:tab w:val="clear" w:pos="720"/>
          <w:tab w:val="num" w:pos="839"/>
        </w:tabs>
        <w:overflowPunct w:val="0"/>
        <w:autoSpaceDE w:val="0"/>
        <w:autoSpaceDN w:val="0"/>
        <w:adjustRightInd w:val="0"/>
        <w:spacing w:after="0" w:line="227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части 5 рассчитаны, исходя из технических характеристик и сложности выпускаемого промышленностью оборудова</w:t>
      </w:r>
      <w:r>
        <w:rPr>
          <w:rFonts w:ascii="Times New Roman" w:hAnsi="Times New Roman" w:cs="Times New Roman"/>
          <w:sz w:val="20"/>
          <w:szCs w:val="20"/>
        </w:rPr>
        <w:t>ния, в соответствии с требованиями государственных и отраслевых стандартов, технических условий, правил устройства и безопасной эксплуатации оборудования, инструкций и другой нормативной и технической документации на изготовление, поставку и эксплуатацию о</w:t>
      </w:r>
      <w:r>
        <w:rPr>
          <w:rFonts w:ascii="Times New Roman" w:hAnsi="Times New Roman" w:cs="Times New Roman"/>
          <w:sz w:val="20"/>
          <w:szCs w:val="20"/>
        </w:rPr>
        <w:t xml:space="preserve">борудования.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5 учитывают затраты на выполнение работ в период пуска оборудования на месте его будущей эксплуатации, сверх объемов регулировочных и других работ, выполняемых на предприятии-изготовителе оборудования. Состав пусконаладочных рабо</w:t>
      </w:r>
      <w:r>
        <w:rPr>
          <w:rFonts w:ascii="Times New Roman" w:hAnsi="Times New Roman" w:cs="Times New Roman"/>
          <w:sz w:val="20"/>
          <w:szCs w:val="20"/>
        </w:rPr>
        <w:t xml:space="preserve">т, предусмотренный расценками, приведен в приложениях к отделам ТЕРп части 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1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5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5 не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проведение пусконаладочных работ по оборудованию и системам, предусмотренным соответствующими ТЕРп, в частности,</w:t>
      </w:r>
      <w:r>
        <w:rPr>
          <w:rFonts w:ascii="Times New Roman" w:hAnsi="Times New Roman" w:cs="Times New Roman"/>
          <w:sz w:val="20"/>
          <w:szCs w:val="20"/>
        </w:rPr>
        <w:t xml:space="preserve"> по электрической части оборудования и электронным устройствам управления (УЧПУ, УЦИ), определяемые, соответственно, по ТЕРп части 1 «Электротехнические устройства» и части 2 «Автоматизированные системы управления»;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ремонт отдельных деталей и узлов налажи</w:t>
      </w:r>
      <w:r>
        <w:rPr>
          <w:rFonts w:ascii="Times New Roman" w:hAnsi="Times New Roman" w:cs="Times New Roman"/>
          <w:sz w:val="20"/>
          <w:szCs w:val="20"/>
        </w:rPr>
        <w:t>ваемого оборудования; обслуживание оборудования персоналом заказчика в период проведения пусконаладочных работ. 1.5.3. К ТЕРп части 5 применяются следующие коэффициенты: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0,85 – если пусконаладочным работам предшествует шефмонтаж оборудования; 0,8 – при вы</w:t>
      </w:r>
      <w:r>
        <w:rPr>
          <w:rFonts w:ascii="Times New Roman" w:hAnsi="Times New Roman" w:cs="Times New Roman"/>
          <w:sz w:val="20"/>
          <w:szCs w:val="20"/>
        </w:rPr>
        <w:t>полнении одним звеном (бригадой) испытаний, регулировки и наладки оборудования на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предприятии-изготовителе (учтенных в отпускной цене оборудования) и пусконаладочных работ на месте его дальнейшей эксплуатации;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0,8 – </w:t>
      </w:r>
      <w:r>
        <w:rPr>
          <w:rFonts w:ascii="Times New Roman" w:hAnsi="Times New Roman" w:cs="Times New Roman"/>
          <w:sz w:val="20"/>
          <w:szCs w:val="20"/>
        </w:rPr>
        <w:t>для второй и последующих единиц оборудования при одновременном выполнении пусконаладочных работ на двух и более конструктивно одинаковых моделях оборудования.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52"/>
        </w:numPr>
        <w:tabs>
          <w:tab w:val="clear" w:pos="720"/>
          <w:tab w:val="num" w:pos="827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расчетах за выполненные работы, если договором предусматривается промежуточная оплат</w:t>
      </w:r>
      <w:r>
        <w:rPr>
          <w:rFonts w:ascii="Times New Roman" w:hAnsi="Times New Roman" w:cs="Times New Roman"/>
          <w:sz w:val="20"/>
          <w:szCs w:val="20"/>
        </w:rPr>
        <w:t xml:space="preserve">а, рекомендуется руководствоваться следующей примерной структурой работ из приложения 5.1.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2"/>
        </w:numPr>
        <w:tabs>
          <w:tab w:val="clear" w:pos="720"/>
          <w:tab w:val="num" w:pos="810"/>
        </w:tabs>
        <w:overflowPunct w:val="0"/>
        <w:autoSpaceDE w:val="0"/>
        <w:autoSpaceDN w:val="0"/>
        <w:adjustRightInd w:val="0"/>
        <w:spacing w:after="0" w:line="226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5 отдела 1 приведены расценки на пусконаладочные работы по кузнечно-прессовому оборудованию, которое в соответствии с техническими условиями н</w:t>
      </w:r>
      <w:r>
        <w:rPr>
          <w:rFonts w:ascii="Times New Roman" w:hAnsi="Times New Roman" w:cs="Times New Roman"/>
          <w:sz w:val="20"/>
          <w:szCs w:val="20"/>
        </w:rPr>
        <w:t xml:space="preserve">а изготовление и поставку оборудования и руководствами по эксплуатации конкретных моделей требует выполнения пусконаладочных работ для ввода его в эксплуатацию.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2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5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5 отдела 1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подготовительные работы, в том числе:</w:t>
      </w:r>
      <w:r>
        <w:rPr>
          <w:rFonts w:ascii="Times New Roman" w:hAnsi="Times New Roman" w:cs="Times New Roman"/>
          <w:sz w:val="20"/>
          <w:szCs w:val="20"/>
        </w:rPr>
        <w:t xml:space="preserve"> организационную и инженерную подготовку работ; изучение проектной и ознакомление с технической документацией; внешний осмотр и проверку качества монтажа оборудования с составлением ведомости дефектов; проверку условий работы с точки зрения соблюдения прав</w:t>
      </w:r>
      <w:r>
        <w:rPr>
          <w:rFonts w:ascii="Times New Roman" w:hAnsi="Times New Roman" w:cs="Times New Roman"/>
          <w:sz w:val="20"/>
          <w:szCs w:val="20"/>
        </w:rPr>
        <w:t>ил техники безопасности; проверку наличия масла и его соответствия сертификату; проверку герметичности системы воздуховода; комплектование рабочего места оргоснасткой, слесарным и контрольно-измерительным инструментом, испытательной аппаратурой; составлени</w:t>
      </w:r>
      <w:r>
        <w:rPr>
          <w:rFonts w:ascii="Times New Roman" w:hAnsi="Times New Roman" w:cs="Times New Roman"/>
          <w:sz w:val="20"/>
          <w:szCs w:val="20"/>
        </w:rPr>
        <w:t>е акта о приемке пресса в наладку и графика пусконаладочных работ;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наладочные работы, в том числе: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и регулировку зазоров между направляющими ползуна и станины; регулировку параллельности плоскости ползуна относительно плоскости стола, перпендику</w:t>
      </w:r>
      <w:r>
        <w:rPr>
          <w:rFonts w:ascii="Times New Roman" w:hAnsi="Times New Roman" w:cs="Times New Roman"/>
          <w:sz w:val="20"/>
          <w:szCs w:val="20"/>
        </w:rPr>
        <w:t>лярности хода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ползуна к столу; проверку и регулировку работы механизма регулировки высоты межштампового пространства; проверку работы тормоза маховика;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регулировку и проверку срабатывания блокирующих устройств при минимальных давлениях воздуха и масла; п</w:t>
      </w:r>
      <w:r>
        <w:rPr>
          <w:rFonts w:ascii="Times New Roman" w:hAnsi="Times New Roman" w:cs="Times New Roman"/>
          <w:sz w:val="20"/>
          <w:szCs w:val="20"/>
        </w:rPr>
        <w:t>роверку срабатывания электроблокировок;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регулировку и проверку срабатывания блокирующих устройств при минимальном объеме рабочей жидкости в гидросистеме и засоренных фильтрах;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проверку работы системы управления на четкость выполнения исполн</w:t>
      </w:r>
      <w:r>
        <w:rPr>
          <w:rFonts w:ascii="Times New Roman" w:hAnsi="Times New Roman" w:cs="Times New Roman"/>
          <w:sz w:val="20"/>
          <w:szCs w:val="20"/>
        </w:rPr>
        <w:t>ительными механизмами заданных команд, устранение выявленных дефектов;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6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1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-1.4pt,1.65pt" to="483.3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комплексное опробование оборудования, в том</w:t>
      </w:r>
      <w:r>
        <w:rPr>
          <w:rFonts w:ascii="Times New Roman" w:hAnsi="Times New Roman" w:cs="Times New Roman"/>
          <w:sz w:val="20"/>
          <w:szCs w:val="20"/>
        </w:rPr>
        <w:t xml:space="preserve"> числе: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испытание оборудования на холостом ходу для проверки температуры нагрева масла, подшипников и направляющих; проверку срабатывания предохранителей в режиме «Перегрузка»; проверку и настройку работы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53"/>
        </w:numPr>
        <w:tabs>
          <w:tab w:val="clear" w:pos="720"/>
          <w:tab w:val="num" w:pos="171"/>
        </w:tabs>
        <w:overflowPunct w:val="0"/>
        <w:autoSpaceDE w:val="0"/>
        <w:autoSpaceDN w:val="0"/>
        <w:adjustRightInd w:val="0"/>
        <w:spacing w:after="0" w:line="214" w:lineRule="auto"/>
        <w:ind w:left="1" w:right="20" w:hanging="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автоматическом режиме на холостых ходах;</w:t>
      </w:r>
      <w:r>
        <w:rPr>
          <w:rFonts w:ascii="Times New Roman" w:hAnsi="Times New Roman" w:cs="Times New Roman"/>
          <w:sz w:val="20"/>
          <w:szCs w:val="20"/>
        </w:rPr>
        <w:t xml:space="preserve"> установку и крепление штампа, проверку точности установки; регулировку хода верхних и нижних выталкивателей;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4" w:lineRule="auto"/>
        <w:ind w:left="1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9"/>
          <w:szCs w:val="19"/>
        </w:rPr>
        <w:t>настройку и испытание оборудования под нагрузкой с изготовлением партии деталей и проверкой их качества; инструктаж обслуживающего персонала за</w:t>
      </w:r>
      <w:r>
        <w:rPr>
          <w:rFonts w:ascii="Times New Roman" w:hAnsi="Times New Roman" w:cs="Times New Roman"/>
          <w:sz w:val="19"/>
          <w:szCs w:val="19"/>
        </w:rPr>
        <w:t xml:space="preserve">казчика по правилам работы на прессе; сдачу оборудования в эксплуатацию на устойчивых паспортных режимах с обеспечением точности обработки деталей </w:t>
      </w:r>
    </w:p>
    <w:p w:rsidR="00000000" w:rsidRDefault="002359FA">
      <w:pPr>
        <w:pStyle w:val="a0"/>
        <w:widowControl w:val="0"/>
        <w:numPr>
          <w:ilvl w:val="0"/>
          <w:numId w:val="53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39" w:lineRule="auto"/>
        <w:ind w:left="141" w:hanging="14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соответствии с ТУ и оформление акта приемки-сдачи оборудования заказчику;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технического отче</w:t>
      </w:r>
      <w:r>
        <w:rPr>
          <w:rFonts w:ascii="Times New Roman" w:hAnsi="Times New Roman" w:cs="Times New Roman"/>
          <w:sz w:val="20"/>
          <w:szCs w:val="20"/>
        </w:rPr>
        <w:t>та.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1.5.7. ТЕРп части 5 отдела 2 учтены затраты на: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3" w:lineRule="auto"/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подготовительные работы – организационную и инженерную подготовку работ; анализ проектной документации, изучение технической документации;</w:t>
      </w:r>
      <w:r>
        <w:rPr>
          <w:rFonts w:ascii="Times New Roman" w:hAnsi="Times New Roman" w:cs="Times New Roman"/>
          <w:sz w:val="20"/>
          <w:szCs w:val="20"/>
        </w:rPr>
        <w:t xml:space="preserve"> внешний осмотр и проверку качества монтажа станка с составлением ведомости дефектов и выдачей рекомендаций по их устранению; проверку условий работы с точки зрения соблюдения правил техники безопасности; проверку наличия масла и смазочно-охлаждающей жидко</w:t>
      </w:r>
      <w:r>
        <w:rPr>
          <w:rFonts w:ascii="Times New Roman" w:hAnsi="Times New Roman" w:cs="Times New Roman"/>
          <w:sz w:val="20"/>
          <w:szCs w:val="20"/>
        </w:rPr>
        <w:t>сти; комплектование рабочего места необходимым инструментом, аппаратурой, приборами и материалами; проверку подсоединения заземления, наличия перемычек и заземления между узлами станка и заземляющим контуром; оформление акта о приемки-сдачи станка в наладк</w:t>
      </w:r>
      <w:r>
        <w:rPr>
          <w:rFonts w:ascii="Times New Roman" w:hAnsi="Times New Roman" w:cs="Times New Roman"/>
          <w:sz w:val="20"/>
          <w:szCs w:val="20"/>
        </w:rPr>
        <w:t>у и составление графика пусконаладочных работ;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3" w:lineRule="auto"/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наладочные работы – проверку механической части станка до подачи питания; проверку затяжки крепежа, перемещения механизмов станка вручную, регулировку зазоров в подвижных соединениях,</w:t>
      </w:r>
      <w:r>
        <w:rPr>
          <w:rFonts w:ascii="Times New Roman" w:hAnsi="Times New Roman" w:cs="Times New Roman"/>
          <w:sz w:val="20"/>
          <w:szCs w:val="20"/>
        </w:rPr>
        <w:t xml:space="preserve"> проверку наличия смазки в точках смазки, плавности перемещения ограждения, натяжения ремней привода главного движения, регулирования ходов винтов подач; проверку механической части станка при подаче питания; проверку функционирования системы смазки, сраба</w:t>
      </w:r>
      <w:r>
        <w:rPr>
          <w:rFonts w:ascii="Times New Roman" w:hAnsi="Times New Roman" w:cs="Times New Roman"/>
          <w:sz w:val="20"/>
          <w:szCs w:val="20"/>
        </w:rPr>
        <w:t>тывания конечных выключателей и блокировок, переключения чисел оборотов шпинделя и чисел оборотов по указанным диапазонам, работоспособности резцедержателя, револьверной головки на точность позиционирования; проверку комплекса «станок – УЧПУ» или «станок –</w:t>
      </w:r>
      <w:r>
        <w:rPr>
          <w:rFonts w:ascii="Times New Roman" w:hAnsi="Times New Roman" w:cs="Times New Roman"/>
          <w:sz w:val="20"/>
          <w:szCs w:val="20"/>
        </w:rPr>
        <w:t xml:space="preserve"> УЦИ» в ручном и автоматическом режиме;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комплексное опробование станка – проверку работы станка на холостом ходу, взаимодействия всех механизмов, устройств и систем на безотказность работы, отсутствие сбоев и точность прихода исполни– тельных органов в ко</w:t>
      </w:r>
      <w:r>
        <w:rPr>
          <w:rFonts w:ascii="Times New Roman" w:hAnsi="Times New Roman" w:cs="Times New Roman"/>
          <w:sz w:val="20"/>
          <w:szCs w:val="20"/>
        </w:rPr>
        <w:t>нтрольные точки; испытание оборудования под нагрузкой: обработку, контроль, введение коррекции и повторную обработку деталей-образцов предприятия-изготовителя, проверку точности обработки деталей-образцов на соответствие нормам точности, указанным в ТУ; об</w:t>
      </w:r>
      <w:r>
        <w:rPr>
          <w:rFonts w:ascii="Times New Roman" w:hAnsi="Times New Roman" w:cs="Times New Roman"/>
          <w:sz w:val="20"/>
          <w:szCs w:val="20"/>
        </w:rPr>
        <w:t>работку партии деталей и проверку их качества. Окончанием пусконаладочных работ является сдача станка в эксплуатацию на устойчивых паспортных режимах с обеспечением точности деталей в соответствии с ТУ;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технического отчета – подготовку техниче</w:t>
      </w:r>
      <w:r>
        <w:rPr>
          <w:rFonts w:ascii="Times New Roman" w:hAnsi="Times New Roman" w:cs="Times New Roman"/>
          <w:sz w:val="20"/>
          <w:szCs w:val="20"/>
        </w:rPr>
        <w:t>ского отчета о проведенных пусконаладочных работах; к техническому отчету прилагаются оформленные в установленном порядке протоколы испытаний и акты.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Холодильные и компрессорные установки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1.6. ТЕРп части 6 «Холодильные и компрессорные установки» предназн</w:t>
      </w:r>
      <w:r>
        <w:rPr>
          <w:rFonts w:ascii="Times New Roman" w:hAnsi="Times New Roman" w:cs="Times New Roman"/>
          <w:sz w:val="20"/>
          <w:szCs w:val="20"/>
        </w:rPr>
        <w:t>ачены для определения затрат на выполнение пусконаладочных работ по холодильным, компрессорным и углекислотным установкам, оборудованию производства продуктов разделения воздуха и газов, а также складов жидкого аммиака.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54"/>
        </w:numPr>
        <w:tabs>
          <w:tab w:val="clear" w:pos="720"/>
          <w:tab w:val="num" w:pos="867"/>
        </w:tabs>
        <w:overflowPunct w:val="0"/>
        <w:autoSpaceDE w:val="0"/>
        <w:autoSpaceDN w:val="0"/>
        <w:adjustRightInd w:val="0"/>
        <w:spacing w:after="0" w:line="231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6</w:t>
      </w:r>
      <w:r>
        <w:rPr>
          <w:rFonts w:ascii="Times New Roman" w:hAnsi="Times New Roman" w:cs="Times New Roman"/>
          <w:sz w:val="20"/>
          <w:szCs w:val="20"/>
        </w:rPr>
        <w:t xml:space="preserve"> учтены затраты на выполнение полного комплекса пусконаладочных работ, установленного соответствующей нормативной и технической документацией, включая обеспечение устойчивой непрерывной работы установок и систем в проектном технологическом режиме в течение</w:t>
      </w:r>
      <w:r>
        <w:rPr>
          <w:rFonts w:ascii="Times New Roman" w:hAnsi="Times New Roman" w:cs="Times New Roman"/>
          <w:sz w:val="20"/>
          <w:szCs w:val="20"/>
        </w:rPr>
        <w:t xml:space="preserve"> нормативного времени в соответствии с инструкциями предприятий-изготовителей оборудования. Состав пусконаладочных работ и продолжительность устойчивой непрерывной работы оборудования приводятся в приложениях к соответствующим разделам ТЕРп части 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4"/>
        </w:numPr>
        <w:tabs>
          <w:tab w:val="clear" w:pos="720"/>
          <w:tab w:val="num" w:pos="781"/>
        </w:tabs>
        <w:overflowPunct w:val="0"/>
        <w:autoSpaceDE w:val="0"/>
        <w:autoSpaceDN w:val="0"/>
        <w:adjustRightInd w:val="0"/>
        <w:spacing w:after="0" w:line="237" w:lineRule="auto"/>
        <w:ind w:left="781" w:hanging="4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6 не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1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проведение пусконаладочных работ по электротехническим устройствам, системам автоматизации, оборотного водоснабжения, вентиляции, определяемые по соответствующим ТЕРп;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обеспечение устойчивого технологического реж</w:t>
      </w:r>
      <w:r>
        <w:rPr>
          <w:rFonts w:ascii="Times New Roman" w:hAnsi="Times New Roman" w:cs="Times New Roman"/>
          <w:sz w:val="20"/>
          <w:szCs w:val="20"/>
        </w:rPr>
        <w:t>има объектов потребления холода и компримированных газов (воздуха) сверх сроков, предусмотренных вводными указаниями к разделам, определяемые, при необходимости, экспертным или расчетным методом;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монтаж временных трубопроводов,</w:t>
      </w:r>
      <w:r>
        <w:rPr>
          <w:rFonts w:ascii="Times New Roman" w:hAnsi="Times New Roman" w:cs="Times New Roman"/>
          <w:sz w:val="20"/>
          <w:szCs w:val="20"/>
        </w:rPr>
        <w:t xml:space="preserve"> доставку хладагента и реактивов к месту загрузки, обеспечиваемые заказчиком.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1.6.3. Расценки части 6 разработаны исходя из следующих условий: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оборудование, подлежащее пуску и наладке – новое, не имеет конструктивных или иных дефектов, срок его хранения </w:t>
      </w:r>
      <w:r>
        <w:rPr>
          <w:rFonts w:ascii="Times New Roman" w:hAnsi="Times New Roman" w:cs="Times New Roman"/>
          <w:sz w:val="20"/>
          <w:szCs w:val="20"/>
        </w:rPr>
        <w:t>на складе не превышает нормативного времени, а в случае длительного или неправильного хранения предварительно проведены ревизия или восстановительный ремонт;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8" w:lineRule="auto"/>
        <w:ind w:lef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дефекты оборудования, выявленные в процессе наладочных работ, устраняются заказчиком;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19" w:header="720" w:footer="720" w:gutter="0"/>
          <w:cols w:space="720" w:equalWidth="0">
            <w:col w:w="9641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64" style="position:absolute;z-index:-251619328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режимы работы налаживаемого оборудования обеспечиваются заказчиком в соответствии с согласованными графиками и программами;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работы проводятся без специальных допусков, не во вредных условиях труда и при положительной температуре окружающей среды.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55"/>
        </w:numPr>
        <w:tabs>
          <w:tab w:val="clear" w:pos="1440"/>
          <w:tab w:val="num" w:pos="811"/>
        </w:tabs>
        <w:overflowPunct w:val="0"/>
        <w:autoSpaceDE w:val="0"/>
        <w:autoSpaceDN w:val="0"/>
        <w:adjustRightInd w:val="0"/>
        <w:spacing w:after="0" w:line="226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6 дифференцируются согласно мощности (производительности) компрессоров и другого оборудования, комплектующего установку, количества единиц оборудования, составляющих систему (комплект), в соответствии с технической характеристикой оборудования </w:t>
      </w:r>
      <w:r>
        <w:rPr>
          <w:rFonts w:ascii="Times New Roman" w:hAnsi="Times New Roman" w:cs="Times New Roman"/>
          <w:sz w:val="20"/>
          <w:szCs w:val="20"/>
        </w:rPr>
        <w:t xml:space="preserve">и принятой единицей измерения расценок.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Определение понятий «установка», «система» и других принятых единиц измерения, приводятся в общих положениях к разделам ТЕРп части 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5"/>
        </w:numPr>
        <w:tabs>
          <w:tab w:val="clear" w:pos="1440"/>
          <w:tab w:val="num" w:pos="801"/>
        </w:tabs>
        <w:overflowPunct w:val="0"/>
        <w:autoSpaceDE w:val="0"/>
        <w:autoSpaceDN w:val="0"/>
        <w:adjustRightInd w:val="0"/>
        <w:spacing w:after="0" w:line="222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6 отдела 1 раздела 1</w:t>
      </w:r>
      <w:r>
        <w:rPr>
          <w:rFonts w:ascii="Times New Roman" w:hAnsi="Times New Roman" w:cs="Times New Roman"/>
          <w:sz w:val="20"/>
          <w:szCs w:val="20"/>
        </w:rPr>
        <w:t xml:space="preserve"> за единицу измерения расценок принята установка, включающая в себя один компрессор одноступенчатого сжатия с конденсатором, трубопроводами и приборами регулирования.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5"/>
        </w:numPr>
        <w:tabs>
          <w:tab w:val="clear" w:pos="1440"/>
          <w:tab w:val="num" w:pos="1067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холодильным установкам принята номинальная холодопроизводительность – холодо</w:t>
      </w:r>
      <w:r>
        <w:rPr>
          <w:rFonts w:ascii="Times New Roman" w:hAnsi="Times New Roman" w:cs="Times New Roman"/>
          <w:sz w:val="20"/>
          <w:szCs w:val="20"/>
        </w:rPr>
        <w:t xml:space="preserve">производительность при температуре кипения, заданной проектом или технологическим режимом.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5"/>
        </w:numPr>
        <w:tabs>
          <w:tab w:val="clear" w:pos="1440"/>
          <w:tab w:val="num" w:pos="919"/>
        </w:tabs>
        <w:overflowPunct w:val="0"/>
        <w:autoSpaceDE w:val="0"/>
        <w:autoSpaceDN w:val="0"/>
        <w:adjustRightInd w:val="0"/>
        <w:spacing w:after="0" w:line="226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выполнении пусконаладочных работ по холодильной установке с герметичным или бессальниковым компрессором, работающим на автоматический льдогенератор или</w:t>
      </w:r>
      <w:r>
        <w:rPr>
          <w:rFonts w:ascii="Times New Roman" w:hAnsi="Times New Roman" w:cs="Times New Roman"/>
          <w:sz w:val="20"/>
          <w:szCs w:val="20"/>
        </w:rPr>
        <w:t xml:space="preserve"> аппарат приготовления мягкого мороженого, а также по холодильной установке с сальниковым или бессальниковым компрессором производительностью до 7 кВт (6 тыс. ккал/ч) с системой автоматического оттаивания охлаждающих приборов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5"/>
        </w:numPr>
        <w:tabs>
          <w:tab w:val="clear" w:pos="720"/>
          <w:tab w:val="num" w:pos="148"/>
        </w:tabs>
        <w:overflowPunct w:val="0"/>
        <w:autoSpaceDE w:val="0"/>
        <w:autoSpaceDN w:val="0"/>
        <w:adjustRightInd w:val="0"/>
        <w:spacing w:after="0" w:line="239" w:lineRule="auto"/>
        <w:ind w:left="148" w:hanging="1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6</w:t>
      </w:r>
      <w:r>
        <w:rPr>
          <w:rFonts w:ascii="Times New Roman" w:hAnsi="Times New Roman" w:cs="Times New Roman"/>
          <w:sz w:val="20"/>
          <w:szCs w:val="20"/>
        </w:rPr>
        <w:t xml:space="preserve"> применяется коэффициент 1,1.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801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Расценками учтены затраты на обеспечение устойчивой непрерывной работы холодильных установок в течение 24 ч.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823"/>
        </w:tabs>
        <w:overflowPunct w:val="0"/>
        <w:autoSpaceDE w:val="0"/>
        <w:autoSpaceDN w:val="0"/>
        <w:adjustRightInd w:val="0"/>
        <w:spacing w:after="0" w:line="21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6 отдела 1 раздела 1 учтены затраты на выполнение пусконаладочных работ, состав кото</w:t>
      </w:r>
      <w:r>
        <w:rPr>
          <w:rFonts w:ascii="Times New Roman" w:hAnsi="Times New Roman" w:cs="Times New Roman"/>
          <w:sz w:val="20"/>
          <w:szCs w:val="20"/>
        </w:rPr>
        <w:t xml:space="preserve">рых приведен в приложении 6.1.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895"/>
        </w:tabs>
        <w:overflowPunct w:val="0"/>
        <w:autoSpaceDE w:val="0"/>
        <w:autoSpaceDN w:val="0"/>
        <w:adjustRightInd w:val="0"/>
        <w:spacing w:after="0" w:line="227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6 отдела 1 раздела 2 за единицу измерения расценок принята установка, включающая в себя один холодильный компрессор одно– или двухступенчатый, либо агрегат двухступенчатого сжатия с одним компрессором </w:t>
      </w:r>
      <w:r>
        <w:rPr>
          <w:rFonts w:ascii="Times New Roman" w:hAnsi="Times New Roman" w:cs="Times New Roman"/>
          <w:sz w:val="20"/>
          <w:szCs w:val="20"/>
        </w:rPr>
        <w:t xml:space="preserve">второй ступени с соответствующим его холодопроизводительности дополнительным оборудованием, трубопроводами и арматурой в пределах компрессорного цеха.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952"/>
        </w:tabs>
        <w:overflowPunct w:val="0"/>
        <w:autoSpaceDE w:val="0"/>
        <w:autoSpaceDN w:val="0"/>
        <w:adjustRightInd w:val="0"/>
        <w:spacing w:after="0" w:line="21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холодильным установкам принята номинальная холодопроизводительность при температуре кипения</w:t>
      </w:r>
      <w:r>
        <w:rPr>
          <w:rFonts w:ascii="Times New Roman" w:hAnsi="Times New Roman" w:cs="Times New Roman"/>
          <w:sz w:val="20"/>
          <w:szCs w:val="20"/>
        </w:rPr>
        <w:t xml:space="preserve">, заданной проектом или технологическим режимом.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холодильным установкам, имеющим температуры кипения хладагента больше одной (установки с мостами переключения компрессоров на разные температуры кипения), расценки принимаются с коэффициентом 1,15.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1007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6 отдела 1 раздела 2 разработаны для аммиачных холодильных установок промышленного назначения.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установок с хладагентом фреоном расценки необходимо принимать с коэффициентом 1,1.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914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6 отдела 1 раздела 2</w:t>
      </w:r>
      <w:r>
        <w:rPr>
          <w:rFonts w:ascii="Times New Roman" w:hAnsi="Times New Roman" w:cs="Times New Roman"/>
          <w:sz w:val="20"/>
          <w:szCs w:val="20"/>
        </w:rPr>
        <w:t xml:space="preserve"> предусмотрены затраты на обеспечение устойчивой непрерывной работы установок с проектными показателями в течение 24 ч.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909"/>
        </w:tabs>
        <w:overflowPunct w:val="0"/>
        <w:autoSpaceDE w:val="0"/>
        <w:autoSpaceDN w:val="0"/>
        <w:adjustRightInd w:val="0"/>
        <w:spacing w:after="0" w:line="214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6 отдела 1 раздела 2 учтены затраты на выполнение состава пусконаладочных работ, состав которых приведен в прило</w:t>
      </w:r>
      <w:r>
        <w:rPr>
          <w:rFonts w:ascii="Times New Roman" w:hAnsi="Times New Roman" w:cs="Times New Roman"/>
          <w:sz w:val="20"/>
          <w:szCs w:val="20"/>
        </w:rPr>
        <w:t xml:space="preserve">жении 6.2.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921"/>
        </w:tabs>
        <w:overflowPunct w:val="0"/>
        <w:autoSpaceDE w:val="0"/>
        <w:autoSpaceDN w:val="0"/>
        <w:adjustRightInd w:val="0"/>
        <w:spacing w:after="0" w:line="21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6 отдела 1 раздела 3 приведены расценки на пусконаладочные работы по системам холодопотребляющих аппаратов непосредственного охлаждения и с хладоносителем.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895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6 отдела 1 раздела 3 принята единица изме</w:t>
      </w:r>
      <w:r>
        <w:rPr>
          <w:rFonts w:ascii="Times New Roman" w:hAnsi="Times New Roman" w:cs="Times New Roman"/>
          <w:sz w:val="20"/>
          <w:szCs w:val="20"/>
        </w:rPr>
        <w:t xml:space="preserve">рения «система» – определенное количество охлаждающих приборов в одном помещении или технологических холодопотребляющих аппаратов одной группы с соответствующими трубопроводами и арматурой.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22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с 06-01-031-01 по 06-01-031-10</w:t>
      </w:r>
      <w:r>
        <w:rPr>
          <w:rFonts w:ascii="Times New Roman" w:hAnsi="Times New Roman" w:cs="Times New Roman"/>
          <w:sz w:val="20"/>
          <w:szCs w:val="20"/>
        </w:rPr>
        <w:t xml:space="preserve"> учтены затраты на производство работ по аммиачным системам. При использовании в системах хладагента фреона к указанным расценкам применяется коэффициент 1,1.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907"/>
        </w:tabs>
        <w:overflowPunct w:val="0"/>
        <w:autoSpaceDE w:val="0"/>
        <w:autoSpaceDN w:val="0"/>
        <w:adjustRightInd w:val="0"/>
        <w:spacing w:after="0" w:line="22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выполнении пусконаладочных работ по системам непосредственного охлаждения, работаю</w:t>
      </w:r>
      <w:r>
        <w:rPr>
          <w:rFonts w:ascii="Times New Roman" w:hAnsi="Times New Roman" w:cs="Times New Roman"/>
          <w:sz w:val="20"/>
          <w:szCs w:val="20"/>
        </w:rPr>
        <w:t xml:space="preserve">щим на нескольких температурах кипения, к расценкам с 06-01-031-01 по 06-01-031-10 применяется коэффициент 1,15.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6"/>
        </w:numPr>
        <w:tabs>
          <w:tab w:val="clear" w:pos="1440"/>
          <w:tab w:val="num" w:pos="914"/>
        </w:tabs>
        <w:overflowPunct w:val="0"/>
        <w:autoSpaceDE w:val="0"/>
        <w:autoSpaceDN w:val="0"/>
        <w:adjustRightInd w:val="0"/>
        <w:spacing w:after="0" w:line="213" w:lineRule="auto"/>
        <w:ind w:left="8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6 отдела 1 раздела 3 предусмотрены затраты на обеспечение устойчивой непрерывной работы систем в течение 24 ч.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1.6.20.</w:t>
      </w:r>
      <w:r>
        <w:rPr>
          <w:rFonts w:ascii="Times New Roman" w:hAnsi="Times New Roman" w:cs="Times New Roman"/>
          <w:sz w:val="20"/>
          <w:szCs w:val="20"/>
        </w:rPr>
        <w:t xml:space="preserve"> В ТЕРп части 6 отдела 1 раздела 3 учтены затраты на выполнение пусконаладочных работ, состав которых приведен в приложении 6.3.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57"/>
        </w:numPr>
        <w:tabs>
          <w:tab w:val="clear" w:pos="1440"/>
          <w:tab w:val="num" w:pos="907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6 отдела 2 раздела 1 за единицу измерения принята установка –</w:t>
      </w:r>
      <w:r>
        <w:rPr>
          <w:rFonts w:ascii="Times New Roman" w:hAnsi="Times New Roman" w:cs="Times New Roman"/>
          <w:sz w:val="20"/>
          <w:szCs w:val="20"/>
        </w:rPr>
        <w:t xml:space="preserve"> один поршневой или центробежный компрессор с оборудованием, трубопроводами обвязки и арматурой, соответствующей его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производительности (в объеме заводской поставки).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1.6.22. В ТЕРп части 6 отдела 2 раздела 1 </w:t>
      </w:r>
      <w:r>
        <w:rPr>
          <w:rFonts w:ascii="Times New Roman" w:hAnsi="Times New Roman" w:cs="Times New Roman"/>
          <w:sz w:val="20"/>
          <w:szCs w:val="20"/>
        </w:rPr>
        <w:t>представлены расценки на пусконаладочные работы по компрессорным установкам с поршневыми или центробежными компрессорами, компримирующими воздух.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 выполнении работ по установкам, компримирующим кислород, взрывоопасные и токсичные газы, расценки принима</w:t>
      </w:r>
      <w:r>
        <w:rPr>
          <w:rFonts w:ascii="Times New Roman" w:hAnsi="Times New Roman" w:cs="Times New Roman"/>
          <w:sz w:val="20"/>
          <w:szCs w:val="20"/>
        </w:rPr>
        <w:t>ются с коэффициентом 1,2.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52" w:header="720" w:footer="720" w:gutter="0"/>
          <w:cols w:space="720" w:equalWidth="0">
            <w:col w:w="9648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numPr>
          <w:ilvl w:val="0"/>
          <w:numId w:val="58"/>
        </w:numPr>
        <w:tabs>
          <w:tab w:val="clear" w:pos="720"/>
          <w:tab w:val="num" w:pos="899"/>
        </w:tabs>
        <w:overflowPunct w:val="0"/>
        <w:autoSpaceDE w:val="0"/>
        <w:autoSpaceDN w:val="0"/>
        <w:adjustRightInd w:val="0"/>
        <w:spacing w:after="0" w:line="206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та</w:t>
      </w:r>
      <w:r>
        <w:rPr>
          <w:rFonts w:ascii="Times New Roman" w:hAnsi="Times New Roman" w:cs="Times New Roman"/>
          <w:i/>
          <w:iCs/>
          <w:sz w:val="20"/>
          <w:szCs w:val="20"/>
        </w:rPr>
        <w:t>б</w:t>
      </w:r>
      <w:r>
        <w:rPr>
          <w:rFonts w:ascii="Times New Roman" w:hAnsi="Times New Roman" w:cs="Times New Roman"/>
          <w:sz w:val="20"/>
          <w:szCs w:val="20"/>
        </w:rPr>
        <w:t>лицах ТЕРп части 6 отдела 2 раздела 1</w:t>
      </w:r>
      <w:r>
        <w:rPr>
          <w:rFonts w:ascii="Times New Roman" w:hAnsi="Times New Roman" w:cs="Times New Roman"/>
          <w:sz w:val="20"/>
          <w:szCs w:val="20"/>
        </w:rPr>
        <w:t xml:space="preserve"> в технической характеристике оборудования в скобках приведены: производительность на стороне всасывания (м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/ч) и конечное давление на нагнетательной стороне компрессора (МПа).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8"/>
        </w:numPr>
        <w:tabs>
          <w:tab w:val="clear" w:pos="720"/>
          <w:tab w:val="num" w:pos="901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6 отдела 2 раздела 1 предусматривают поставку компрессоро</w:t>
      </w:r>
      <w:r>
        <w:rPr>
          <w:rFonts w:ascii="Times New Roman" w:hAnsi="Times New Roman" w:cs="Times New Roman"/>
          <w:sz w:val="20"/>
          <w:szCs w:val="20"/>
        </w:rPr>
        <w:t xml:space="preserve">в в разобранном виде или требующих разборки в период выполнения пусконаладочных работ.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8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6 отдела 2 раздела 1 не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изготовление ванн и деталей контура для химической обработки и промывки трубопроводов маслосистемы компрессора;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3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изготовление и монтаж устройства подогрева масла при прокачке. Указанные затраты возмещаются заказчиком дополнительно.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59"/>
        </w:numPr>
        <w:tabs>
          <w:tab w:val="clear" w:pos="720"/>
          <w:tab w:val="num" w:pos="906"/>
        </w:tabs>
        <w:overflowPunct w:val="0"/>
        <w:autoSpaceDE w:val="0"/>
        <w:autoSpaceDN w:val="0"/>
        <w:adjustRightInd w:val="0"/>
        <w:spacing w:after="0" w:line="222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6 о</w:t>
      </w:r>
      <w:r>
        <w:rPr>
          <w:rFonts w:ascii="Times New Roman" w:hAnsi="Times New Roman" w:cs="Times New Roman"/>
          <w:sz w:val="20"/>
          <w:szCs w:val="20"/>
        </w:rPr>
        <w:t xml:space="preserve">тдела 2 раздела 1 предусмотрены затраты на обеспечение устойчивой непрерывной работы установок на проектном (паспортном) режиме в течение 48 или 72 ч в соответствии с инструкциями предприятий-изготовителей оборудования.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9"/>
        </w:numPr>
        <w:tabs>
          <w:tab w:val="clear" w:pos="720"/>
          <w:tab w:val="num" w:pos="913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табл. 06-02-0</w:t>
      </w:r>
      <w:r>
        <w:rPr>
          <w:rFonts w:ascii="Times New Roman" w:hAnsi="Times New Roman" w:cs="Times New Roman"/>
          <w:sz w:val="20"/>
          <w:szCs w:val="20"/>
        </w:rPr>
        <w:t xml:space="preserve">01 и 06-02-002 учтены затраты на выполнение инженерно-техническими работниками пусконаладочных работ, состав которых приведен в приложении 6.4.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9"/>
        </w:numPr>
        <w:tabs>
          <w:tab w:val="clear" w:pos="720"/>
          <w:tab w:val="num" w:pos="1021"/>
        </w:tabs>
        <w:overflowPunct w:val="0"/>
        <w:autoSpaceDE w:val="0"/>
        <w:autoSpaceDN w:val="0"/>
        <w:adjustRightInd w:val="0"/>
        <w:spacing w:after="0" w:line="226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Если помимо пусконаладочных работ, выполняемых инженерно-техническим персоналом, необходимо производс</w:t>
      </w:r>
      <w:r>
        <w:rPr>
          <w:rFonts w:ascii="Times New Roman" w:hAnsi="Times New Roman" w:cs="Times New Roman"/>
          <w:sz w:val="20"/>
          <w:szCs w:val="20"/>
        </w:rPr>
        <w:t xml:space="preserve">тво работ, связанных с разборкой, доводкой и сборкой узлов оборудования компрессорной установки, к расценкам табл. 06-02-001 и 06-02-002 следует добавлять соответствующие расценки табл. 06-02-003.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9"/>
        </w:numPr>
        <w:tabs>
          <w:tab w:val="clear" w:pos="720"/>
          <w:tab w:val="num" w:pos="89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табл. 06-02-003</w:t>
      </w:r>
      <w:r>
        <w:rPr>
          <w:rFonts w:ascii="Times New Roman" w:hAnsi="Times New Roman" w:cs="Times New Roman"/>
          <w:sz w:val="20"/>
          <w:szCs w:val="20"/>
        </w:rPr>
        <w:t xml:space="preserve"> учтены затраты на выполнение рабочими (слесарями механосборочных работ) работ, приведенных в приложениях 6.5. и 6.6.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59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5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6 отдела 2 раздела 2 за единицу измерения приняты: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«установка», включающая в себя один компрессор двух-, трех– и</w:t>
      </w:r>
      <w:r>
        <w:rPr>
          <w:rFonts w:ascii="Times New Roman" w:hAnsi="Times New Roman" w:cs="Times New Roman"/>
          <w:sz w:val="20"/>
          <w:szCs w:val="20"/>
        </w:rPr>
        <w:t>ли четырехступенчатого сжатия с соответствующим его производительности дополнительным оборудованием, трубопроводами, арматурой, заправочной станцией в пределах цеха по получению жидкой углекислоты;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«система» – скрубберы, абсорберы, десорберы, изометрическ</w:t>
      </w:r>
      <w:r>
        <w:rPr>
          <w:rFonts w:ascii="Times New Roman" w:hAnsi="Times New Roman" w:cs="Times New Roman"/>
          <w:sz w:val="20"/>
          <w:szCs w:val="20"/>
        </w:rPr>
        <w:t>ие сосуды, льдогенераторы с дополнительными аппаратами, трубопроводами и запорной арматурой.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60"/>
        </w:numPr>
        <w:tabs>
          <w:tab w:val="clear" w:pos="720"/>
          <w:tab w:val="num" w:pos="906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6 отдела 2 раздела 2 предусмотрены затраты на обеспечение устойчивой непрерывной работы оборудования на проектном (технологическом)</w:t>
      </w:r>
      <w:r>
        <w:rPr>
          <w:rFonts w:ascii="Times New Roman" w:hAnsi="Times New Roman" w:cs="Times New Roman"/>
          <w:sz w:val="20"/>
          <w:szCs w:val="20"/>
        </w:rPr>
        <w:t xml:space="preserve"> режиме в течение 24 ч.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0"/>
        </w:numPr>
        <w:tabs>
          <w:tab w:val="clear" w:pos="720"/>
          <w:tab w:val="num" w:pos="894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6 отдела 2 раздела 2 учтены затраты на выполнение работ, состав которых приведен в приложении 6.7.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0"/>
        </w:numPr>
        <w:tabs>
          <w:tab w:val="clear" w:pos="720"/>
          <w:tab w:val="num" w:pos="925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6 отдела 3 раздела 1 приведены расценки на пусконаладочные работы по блокам разделени</w:t>
      </w:r>
      <w:r>
        <w:rPr>
          <w:rFonts w:ascii="Times New Roman" w:hAnsi="Times New Roman" w:cs="Times New Roman"/>
          <w:sz w:val="20"/>
          <w:szCs w:val="20"/>
        </w:rPr>
        <w:t xml:space="preserve">я воздуха (независимо от давления), вспомогательному оборудованию, установкам разделения отходящих и танковых газов, криогенным гелиевым установкам.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0"/>
        </w:numPr>
        <w:tabs>
          <w:tab w:val="clear" w:pos="720"/>
          <w:tab w:val="num" w:pos="944"/>
        </w:tabs>
        <w:overflowPunct w:val="0"/>
        <w:autoSpaceDE w:val="0"/>
        <w:autoSpaceDN w:val="0"/>
        <w:adjustRightInd w:val="0"/>
        <w:spacing w:after="0" w:line="227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таблицах расценок приняты следующие единицы измерения: установка, включающая в себя машины, со</w:t>
      </w:r>
      <w:r>
        <w:rPr>
          <w:rFonts w:ascii="Times New Roman" w:hAnsi="Times New Roman" w:cs="Times New Roman"/>
          <w:sz w:val="20"/>
          <w:szCs w:val="20"/>
        </w:rPr>
        <w:t xml:space="preserve">суды и аппараты с трубопроводами и арматурой технологических систем; комплект (компл.) – совокупность реципиентов, баллонов, емкостей, бункеров, аппаратов с трубопроводами, арматурой и другими устройствами.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0"/>
        </w:numPr>
        <w:tabs>
          <w:tab w:val="clear" w:pos="720"/>
          <w:tab w:val="num" w:pos="1016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табл. 06-03-013</w:t>
      </w:r>
      <w:r>
        <w:rPr>
          <w:rFonts w:ascii="Times New Roman" w:hAnsi="Times New Roman" w:cs="Times New Roman"/>
          <w:sz w:val="20"/>
          <w:szCs w:val="20"/>
        </w:rPr>
        <w:t xml:space="preserve"> по криогенным гелиевым установкам учтены затраты на пусконаладочные работы в пределах установок: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ожижительном режиме – со сливом жидкого гелия в сосуды Дьюара; при рефрижераторном режиме – до первого запорного органа на выходе хладагента из установ</w:t>
      </w:r>
      <w:r>
        <w:rPr>
          <w:rFonts w:ascii="Times New Roman" w:hAnsi="Times New Roman" w:cs="Times New Roman"/>
          <w:sz w:val="20"/>
          <w:szCs w:val="20"/>
        </w:rPr>
        <w:t xml:space="preserve">ки к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потребителю.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0"/>
        </w:numPr>
        <w:tabs>
          <w:tab w:val="clear" w:pos="720"/>
          <w:tab w:val="num" w:pos="937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6 отдела 3 раздела 1 предусмотрено обеспечение устойчивой непрерывной работы оборудования на проектных режимах в течение 72 ч, за исключением расценок табл. 06-03-013, в которых учтены затраты: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ожижительном режиме – на заполнение жидким гелием сосудов Дьюара в объеме 24-часовой производительности на проектных показателях;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рефрижераторном режиме – на обеспечение устойчивой работы в течение 24 ч с выдачей из установки хладагента с проект</w:t>
      </w:r>
      <w:r>
        <w:rPr>
          <w:rFonts w:ascii="Times New Roman" w:hAnsi="Times New Roman" w:cs="Times New Roman"/>
          <w:sz w:val="20"/>
          <w:szCs w:val="20"/>
        </w:rPr>
        <w:t xml:space="preserve">ными параметрами.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0"/>
        </w:numPr>
        <w:tabs>
          <w:tab w:val="clear" w:pos="720"/>
          <w:tab w:val="num" w:pos="894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6 отдела 3 раздела 1 учтены затраты на выполнение работ, состав которых приведен в приложении 6.8.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Теплоэнергетическое оборудование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1.7. ТЕРп части 7 «Теплоэнергетическое оборудование» предназначены для определе</w:t>
      </w:r>
      <w:r>
        <w:rPr>
          <w:rFonts w:ascii="Times New Roman" w:hAnsi="Times New Roman" w:cs="Times New Roman"/>
          <w:sz w:val="20"/>
          <w:szCs w:val="20"/>
        </w:rPr>
        <w:t>ния затрат на выполнение пусконаладочных работ по теплоэнергетическому оборудованию.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1.7.1. Расценки части 7 разработаны, исходя из характеристик и сложности серийно выпускаемого, освоенного промышленностью оборудования, в соответствии с тре</w:t>
      </w:r>
      <w:r>
        <w:rPr>
          <w:rFonts w:ascii="Times New Roman" w:hAnsi="Times New Roman" w:cs="Times New Roman"/>
          <w:sz w:val="20"/>
          <w:szCs w:val="20"/>
        </w:rPr>
        <w:t>бованиями технических условий на поставку, монтаж и эксплуатацию оборудования, инструкций по монтажу и эксплуатации оборудования, правил органов государственного надзора, правил техники безопасности, охраны труда и других нормативных документов.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66" style="position:absolute;z-index:-251617280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61"/>
        </w:numPr>
        <w:tabs>
          <w:tab w:val="clear" w:pos="720"/>
          <w:tab w:val="num" w:pos="908"/>
        </w:tabs>
        <w:overflowPunct w:val="0"/>
        <w:autoSpaceDE w:val="0"/>
        <w:autoSpaceDN w:val="0"/>
        <w:adjustRightInd w:val="0"/>
        <w:spacing w:after="0" w:line="231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приведены расценки на пусконаладочные работы по: паровым котлам па</w:t>
      </w:r>
      <w:r>
        <w:rPr>
          <w:rFonts w:ascii="Times New Roman" w:hAnsi="Times New Roman" w:cs="Times New Roman"/>
          <w:sz w:val="20"/>
          <w:szCs w:val="20"/>
        </w:rPr>
        <w:t>ропроизводительностью до 75 т/ч, водогрейным котлам теплопроизводительностью до 180 Гкал/ч и паро-водогрейным котлам теплопроизводительностью (суммарной) до 30 Гкал/ч, а также вспомогательному оборудованию, устройствам и системам, обеспечивающим работу пар</w:t>
      </w:r>
      <w:r>
        <w:rPr>
          <w:rFonts w:ascii="Times New Roman" w:hAnsi="Times New Roman" w:cs="Times New Roman"/>
          <w:sz w:val="20"/>
          <w:szCs w:val="20"/>
        </w:rPr>
        <w:t xml:space="preserve">овых, водогрейных и пароводогрейных котлов указанной производительности (отделы 1-9); системам централизованного теплоснабжения — наружным водяным тепловым сетям и внутренним водяным теплопотребляющим системам (отдел 10).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1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27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отделов 1-9</w:t>
      </w:r>
      <w:r>
        <w:rPr>
          <w:rFonts w:ascii="Times New Roman" w:hAnsi="Times New Roman" w:cs="Times New Roman"/>
          <w:sz w:val="20"/>
          <w:szCs w:val="20"/>
        </w:rPr>
        <w:t xml:space="preserve"> учтены затраты на выполнение полного комплекса пусконаладочных работ, включая подготовительные работы, пусковые работы, наладку и комплексное опробование оборудования. Состав пусконаладочных работ с разбивкой на этапы и с указанием структуры этих работ пр</w:t>
      </w:r>
      <w:r>
        <w:rPr>
          <w:rFonts w:ascii="Times New Roman" w:hAnsi="Times New Roman" w:cs="Times New Roman"/>
          <w:sz w:val="20"/>
          <w:szCs w:val="20"/>
        </w:rPr>
        <w:t xml:space="preserve">иведен в приложении 7.1.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1"/>
        </w:numPr>
        <w:tabs>
          <w:tab w:val="clear" w:pos="720"/>
          <w:tab w:val="num" w:pos="853"/>
        </w:tabs>
        <w:overflowPunct w:val="0"/>
        <w:autoSpaceDE w:val="0"/>
        <w:autoSpaceDN w:val="0"/>
        <w:adjustRightInd w:val="0"/>
        <w:spacing w:after="0" w:line="222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 работ, отличающийся от состава пусконаладочных работ, приведенного в п. 1.7.3, или выполняемый в дополнение к нему, приводится в общих положениях к отделам и разделам ТЕРп части 7, а также в соответствующих таблица</w:t>
      </w:r>
      <w:r>
        <w:rPr>
          <w:rFonts w:ascii="Times New Roman" w:hAnsi="Times New Roman" w:cs="Times New Roman"/>
          <w:sz w:val="20"/>
          <w:szCs w:val="20"/>
        </w:rPr>
        <w:t xml:space="preserve">х ГЭСНп.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1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5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7 не учтены затраты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3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участие пусконаладочного персонала в эксплуатации оборудования; ревизию и ремонт оборудования; устранение дефектов монтажа оборудования;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устройство подмостей, лестниц,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точек отбора проб и другие вспомогательные работы, обеспечиваемые заказчиком.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899"/>
        </w:tabs>
        <w:overflowPunct w:val="0"/>
        <w:autoSpaceDE w:val="0"/>
        <w:autoSpaceDN w:val="0"/>
        <w:adjustRightInd w:val="0"/>
        <w:spacing w:after="0" w:line="231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повторном выполнении пусконаладочных работ, осуществляемом до сдачи объекта в эксплуатацию, расценки (кроме отдела 8) необходимо применять с коэффициен</w:t>
      </w:r>
      <w:r>
        <w:rPr>
          <w:rFonts w:ascii="Times New Roman" w:hAnsi="Times New Roman" w:cs="Times New Roman"/>
          <w:sz w:val="20"/>
          <w:szCs w:val="20"/>
        </w:rPr>
        <w:t>том 0,5. Под повторным выполнением пусконаладочных работ следует понимать работы, вызванные изменением технологического процесса, режима работы котельного оборудования в связи с частичным изменением проекта или вынужденной заменой оборудования. Необходимос</w:t>
      </w:r>
      <w:r>
        <w:rPr>
          <w:rFonts w:ascii="Times New Roman" w:hAnsi="Times New Roman" w:cs="Times New Roman"/>
          <w:sz w:val="20"/>
          <w:szCs w:val="20"/>
        </w:rPr>
        <w:t xml:space="preserve">ть в повторном выполнении работ должна подтверждаться обоснованным заданием (письмом) заказчика.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798"/>
        </w:tabs>
        <w:overflowPunct w:val="0"/>
        <w:autoSpaceDE w:val="0"/>
        <w:autoSpaceDN w:val="0"/>
        <w:adjustRightInd w:val="0"/>
        <w:spacing w:after="0" w:line="227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составление технического отчета по проведенным пусконаладочным работам в расценках не учтены (кроме отделов 8 и 10) и определяются, при не</w:t>
      </w:r>
      <w:r>
        <w:rPr>
          <w:rFonts w:ascii="Times New Roman" w:hAnsi="Times New Roman" w:cs="Times New Roman"/>
          <w:sz w:val="20"/>
          <w:szCs w:val="20"/>
        </w:rPr>
        <w:t xml:space="preserve">обходимости, дополнительно по соответствующим нормативам, а при их отсутствии – по фактическим данным, но не более 2 % от общих затрат на выполнение пусконаладочных работ.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872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на пусконаладочные работы по паровым, водогрейным и пароводогрейн</w:t>
      </w:r>
      <w:r>
        <w:rPr>
          <w:rFonts w:ascii="Times New Roman" w:hAnsi="Times New Roman" w:cs="Times New Roman"/>
          <w:sz w:val="20"/>
          <w:szCs w:val="20"/>
        </w:rPr>
        <w:t xml:space="preserve">ым котлам определены исходя из условий их работы на одном из основных видов топлива – газообразном, жидком или твердом.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Расценки при работе котла на резервном виде топлива должны определяться по соответствующим расценкам отделов 1 и 2 с коэффициентом </w:t>
      </w:r>
      <w:r>
        <w:rPr>
          <w:rFonts w:ascii="Times New Roman" w:hAnsi="Times New Roman" w:cs="Times New Roman"/>
          <w:sz w:val="20"/>
          <w:szCs w:val="20"/>
        </w:rPr>
        <w:t xml:space="preserve">0,5.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836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7 отдела 1 приведены расценки на пусконаладочные работы по паровым котлам, работающим на газообразном, жидком или твердом топливе.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891"/>
        </w:tabs>
        <w:overflowPunct w:val="0"/>
        <w:autoSpaceDE w:val="0"/>
        <w:autoSpaceDN w:val="0"/>
        <w:adjustRightInd w:val="0"/>
        <w:spacing w:after="0" w:line="227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единицу парового котла принято установленное оборудование: паровой котел, пароперег</w:t>
      </w:r>
      <w:r>
        <w:rPr>
          <w:rFonts w:ascii="Times New Roman" w:hAnsi="Times New Roman" w:cs="Times New Roman"/>
          <w:sz w:val="20"/>
          <w:szCs w:val="20"/>
        </w:rPr>
        <w:t>реватель, воздухоподогреватель, калорифер, экономайзер, коммуникации трубопроводов между ними (с арматурой) в пределах габаритов котельной установки, система воздуховодов первичного и вторичного воздуха, система подачи воздуха по зонам котла, система газох</w:t>
      </w:r>
      <w:r>
        <w:rPr>
          <w:rFonts w:ascii="Times New Roman" w:hAnsi="Times New Roman" w:cs="Times New Roman"/>
          <w:sz w:val="20"/>
          <w:szCs w:val="20"/>
        </w:rPr>
        <w:t xml:space="preserve">одов котла.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930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7 отдела 1 учтены затраты на выполнение пусконаладочных работ, состав и структура которых приведены в п. 1.7.3, а также на выполнение дополнительных работ: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II этапу «Пусковые работы»: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21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9"/>
          <w:szCs w:val="19"/>
        </w:rPr>
        <w:t xml:space="preserve">затраты на продувку пароперегревателя (для паровых котлов с пароперегревателем); по III этапу «Наладка и комплексное опробование оборудования»: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разработку схемы расстановки приборов; установку приборов; определение температурных расширений, с</w:t>
      </w:r>
      <w:r>
        <w:rPr>
          <w:rFonts w:ascii="Times New Roman" w:hAnsi="Times New Roman" w:cs="Times New Roman"/>
          <w:sz w:val="20"/>
          <w:szCs w:val="20"/>
        </w:rPr>
        <w:t xml:space="preserve">опротивления газовоздушного тракта;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проведение замеров, определение утечек и присосов, обработку результатов; проверку правильности подбора, места установки и качества монтажа взрывных предохранительных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клапанов газоходов;</w:t>
      </w:r>
      <w:r>
        <w:rPr>
          <w:rFonts w:ascii="Times New Roman" w:hAnsi="Times New Roman" w:cs="Times New Roman"/>
          <w:sz w:val="20"/>
          <w:szCs w:val="20"/>
        </w:rPr>
        <w:t xml:space="preserve"> проверку качества тепловой изоляции газоходов, проверку эффективности работы шиберов, заслонок.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выполнение работ по котлам с ручными топками определяются применением к расценкам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07-01-010-01 и 07-01-011-01 коэффициента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935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учтены затраты на выполнение пусконаладочных работ только на одной нагрузке, установленной заказчиком. При выполнении работ на каждой последующей нагрузке затраты следует определять по соответствующим расценкам отдела 1 с применением коэффи</w:t>
      </w:r>
      <w:r>
        <w:rPr>
          <w:rFonts w:ascii="Times New Roman" w:hAnsi="Times New Roman" w:cs="Times New Roman"/>
          <w:sz w:val="20"/>
          <w:szCs w:val="20"/>
        </w:rPr>
        <w:t xml:space="preserve">циента 0,4.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901"/>
        </w:tabs>
        <w:overflowPunct w:val="0"/>
        <w:autoSpaceDE w:val="0"/>
        <w:autoSpaceDN w:val="0"/>
        <w:adjustRightInd w:val="0"/>
        <w:spacing w:after="0" w:line="222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7 отдела 2 приведены расценки на пусконаладочные работы по водогрейным котлам, работающим на газообразном, жидком или твердом топливе, паро-водогрейным котлам, работающим на жидком или газообразном топливе.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2"/>
        </w:numPr>
        <w:tabs>
          <w:tab w:val="clear" w:pos="720"/>
          <w:tab w:val="num" w:pos="995"/>
        </w:tabs>
        <w:overflowPunct w:val="0"/>
        <w:autoSpaceDE w:val="0"/>
        <w:autoSpaceDN w:val="0"/>
        <w:adjustRightInd w:val="0"/>
        <w:spacing w:after="0" w:line="227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единицу водогрейного (паро-водогрейного) котла принято установленное оборудование: водогрейный (паро-водогрейный) котел, калорифер (воздухоподогреватель), коммуникации трубопроводов между ними (с арматурой) в пределах габаритов котельной установки, сист</w:t>
      </w:r>
      <w:r>
        <w:rPr>
          <w:rFonts w:ascii="Times New Roman" w:hAnsi="Times New Roman" w:cs="Times New Roman"/>
          <w:sz w:val="20"/>
          <w:szCs w:val="20"/>
        </w:rPr>
        <w:t xml:space="preserve">ема воздуховодов первичного и вторичного воздуха, система подачи воздуха по зонам котла, система газоходов котла.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6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30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7 отдела 2 учтены затраты на выполнение пусконаладочных работ, состав и структура которых приведены в п. 1.7.3, а также на выполнение дополнительных работ по III этапу «Наладка и комплексное опробование оборудования»: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58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разработку схемы расстановки приборов; установку приборов;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определение температурных расширений, сопротивления газовоздушного тракта, проведение замеров, определение утечек и присосов, обработку результатов;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проверку правильности подбора, места устан</w:t>
      </w:r>
      <w:r>
        <w:rPr>
          <w:rFonts w:ascii="Times New Roman" w:hAnsi="Times New Roman" w:cs="Times New Roman"/>
          <w:sz w:val="20"/>
          <w:szCs w:val="20"/>
        </w:rPr>
        <w:t xml:space="preserve">овки и качества монтажа взрывных предохранительных клапанов газоходов;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проверку качества тепловой изоляции газоходов; проверку эффективности работы шиберов, заслонок.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896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выполнение работ по котлам с ручными топками определяются примен</w:t>
      </w:r>
      <w:r>
        <w:rPr>
          <w:rFonts w:ascii="Times New Roman" w:hAnsi="Times New Roman" w:cs="Times New Roman"/>
          <w:sz w:val="20"/>
          <w:szCs w:val="20"/>
        </w:rPr>
        <w:t xml:space="preserve">ением к расценке 07-02-002-01 коэффициента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35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учтены затраты на выполнение пусконаладочных работ только на одной нагрузке, установленной заказчиком.</w:t>
      </w:r>
      <w:r>
        <w:rPr>
          <w:rFonts w:ascii="Times New Roman" w:hAnsi="Times New Roman" w:cs="Times New Roman"/>
          <w:sz w:val="20"/>
          <w:szCs w:val="20"/>
        </w:rPr>
        <w:t xml:space="preserve"> При выполнении работ на каждой последующей нагрузке затраты следует определять по соответствующим расценкам отдела 2 с применением коэффициента 0,4.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78"/>
        </w:tabs>
        <w:overflowPunct w:val="0"/>
        <w:autoSpaceDE w:val="0"/>
        <w:autoSpaceDN w:val="0"/>
        <w:adjustRightInd w:val="0"/>
        <w:spacing w:after="0" w:line="22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3 приведены расценки на пусконаладочные работы по котельно-вспомогательно</w:t>
      </w:r>
      <w:r>
        <w:rPr>
          <w:rFonts w:ascii="Times New Roman" w:hAnsi="Times New Roman" w:cs="Times New Roman"/>
          <w:sz w:val="20"/>
          <w:szCs w:val="20"/>
        </w:rPr>
        <w:t xml:space="preserve">му оборудованию (КВО), служащему для обеспечения топочного режима паровых, водогрейных и паро-водогрейных котлов.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39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единицу котельно-вспомогательного оборудования принято оборудование в объеме поставки предприятия-изготовителя в соответствии с </w:t>
      </w:r>
      <w:r>
        <w:rPr>
          <w:rFonts w:ascii="Times New Roman" w:hAnsi="Times New Roman" w:cs="Times New Roman"/>
          <w:sz w:val="20"/>
          <w:szCs w:val="20"/>
        </w:rPr>
        <w:t xml:space="preserve">техническими условиями на изготовление и поставку.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30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части 7 отдела 3 учтены затраты на выполнение пусконаладочных работ, состав и структура которых приведены в п. 1.7.3.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11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табл. 07-03-001,</w:t>
      </w:r>
      <w:r>
        <w:rPr>
          <w:rFonts w:ascii="Times New Roman" w:hAnsi="Times New Roman" w:cs="Times New Roman"/>
          <w:sz w:val="20"/>
          <w:szCs w:val="20"/>
        </w:rPr>
        <w:t xml:space="preserve"> кроме затрат на выполнение пусконаладочных работ, указанных в п. 1.7.3, учтены затраты на работы, выполняемые дополнительно по 1 этапу «Подготовительные работы»: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контроль над испытанием эффективности распыливания стволов мазутных форсунок на стенде или</w:t>
      </w:r>
      <w:r>
        <w:rPr>
          <w:rFonts w:ascii="Times New Roman" w:hAnsi="Times New Roman" w:cs="Times New Roman"/>
          <w:sz w:val="20"/>
          <w:szCs w:val="20"/>
        </w:rPr>
        <w:t xml:space="preserve"> в проектном положении;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проверку гидравлической плотности вальцовочных соединений подогревателей, правильности установки датчиков и приборов КИПиА, диаметров отверстий горелок и зазоров в завихрителях, установочных размеров, качества выполнения туннелей</w:t>
      </w:r>
      <w:r>
        <w:rPr>
          <w:rFonts w:ascii="Times New Roman" w:hAnsi="Times New Roman" w:cs="Times New Roman"/>
          <w:sz w:val="20"/>
          <w:szCs w:val="20"/>
        </w:rPr>
        <w:t xml:space="preserve">, направлений «круток» воздуха и топлива в горелках и форсунках.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4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7 отдела 3 раздела 7 учтены затраты на пусконаладочные работы по 1 этапу «Подготовительные работы», а также на дополнительные: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проверку правильности обвязки баков трубопроводами и арматурой; проверку срабатывания гидравлических затворов и переливных устройств, проверку правильности монтажа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распределительных устройств, указателей уровня и устройств по вводу герметика.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06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7 отдела 4 учтены затраты на пусконаладочные работы, состав и структура которых приведены в п. 1.7.3, а также на дополнительные: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10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контроль за загрузкой в оборудование ионообменных и других материалов; проверку распределительных устройств на</w:t>
      </w:r>
      <w:r>
        <w:rPr>
          <w:rFonts w:ascii="Times New Roman" w:hAnsi="Times New Roman" w:cs="Times New Roman"/>
          <w:sz w:val="20"/>
          <w:szCs w:val="20"/>
        </w:rPr>
        <w:t xml:space="preserve"> эффективность и равномерность распределения воды;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выдачу перечней оборудования, химической посуды и материалов для организации химической лаборатории.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18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 работ, отличающийся от указанного или выполняемый не в полном объеме,</w:t>
      </w:r>
      <w:r>
        <w:rPr>
          <w:rFonts w:ascii="Times New Roman" w:hAnsi="Times New Roman" w:cs="Times New Roman"/>
          <w:sz w:val="20"/>
          <w:szCs w:val="20"/>
        </w:rPr>
        <w:t xml:space="preserve"> приводится в разделах отдела 4.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08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табл. 07-04-033 и 07-04-034 учтены затраты на наладку водного режима котла только при одной нагрузке, установленной заказчиком. При выполнении работ на каждой последующей нагрузке затраты следует опре</w:t>
      </w:r>
      <w:r>
        <w:rPr>
          <w:rFonts w:ascii="Times New Roman" w:hAnsi="Times New Roman" w:cs="Times New Roman"/>
          <w:sz w:val="20"/>
          <w:szCs w:val="20"/>
        </w:rPr>
        <w:t xml:space="preserve">делять по соответствующим расценкам с применением коэффициента 0,7.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932"/>
        </w:tabs>
        <w:overflowPunct w:val="0"/>
        <w:autoSpaceDE w:val="0"/>
        <w:autoSpaceDN w:val="0"/>
        <w:adjustRightInd w:val="0"/>
        <w:spacing w:after="0" w:line="226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на пусконаладочные работы по оборудованию водоподготовки приведены в целом по установкам соответствующей производительности при количестве фильтров в установке до двух.</w:t>
      </w:r>
      <w:r>
        <w:rPr>
          <w:rFonts w:ascii="Times New Roman" w:hAnsi="Times New Roman" w:cs="Times New Roman"/>
          <w:sz w:val="20"/>
          <w:szCs w:val="20"/>
        </w:rPr>
        <w:t xml:space="preserve"> При количестве фильтров в установке более двух затраты следует определять по соответствующей расценке с применением коэффициента 0,25 на каждый последующий фильтр сверх двух.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3"/>
        </w:numPr>
        <w:tabs>
          <w:tab w:val="clear" w:pos="720"/>
          <w:tab w:val="num" w:pos="899"/>
        </w:tabs>
        <w:overflowPunct w:val="0"/>
        <w:autoSpaceDE w:val="0"/>
        <w:autoSpaceDN w:val="0"/>
        <w:adjustRightInd w:val="0"/>
        <w:spacing w:after="0" w:line="227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4 раздела 2 учтены затраты на следующие работы,</w:t>
      </w:r>
      <w:r>
        <w:rPr>
          <w:rFonts w:ascii="Times New Roman" w:hAnsi="Times New Roman" w:cs="Times New Roman"/>
          <w:sz w:val="20"/>
          <w:szCs w:val="20"/>
        </w:rPr>
        <w:t xml:space="preserve"> выполняемые в процессе проведения химической промывки внутренних поверхностей нагрева паровых котлов паропроизводительностью до 75 т/ч, водогрейных котлов теплопроизводительностью до 180 Гкал/ч и паро-водогрейных котлов теплопроизводительностью (суммарной</w:t>
      </w:r>
      <w:r>
        <w:rPr>
          <w:rFonts w:ascii="Times New Roman" w:hAnsi="Times New Roman" w:cs="Times New Roman"/>
          <w:sz w:val="20"/>
          <w:szCs w:val="20"/>
        </w:rPr>
        <w:t xml:space="preserve">) до 30 Гкал/ч методом щелочения: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анализ проектной и эксплуатационной документации, уточнение данных по качеству воды и пара, разработку технического задания на проведение химической очистки котла;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наружный и внутренний осмотр барабанов, коллекторов,</w:t>
      </w:r>
      <w:r>
        <w:rPr>
          <w:rFonts w:ascii="Times New Roman" w:hAnsi="Times New Roman" w:cs="Times New Roman"/>
          <w:sz w:val="20"/>
          <w:szCs w:val="20"/>
        </w:rPr>
        <w:t xml:space="preserve"> поверхностей нагрева котла, вспомогательного оборудования, выдачу ведомости дефектов и акта осмотра оборудования;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разработка технологии химической очистки, проведение расчетов необходимого количества реагентов, для хранения, приготовления, нейтрализаци</w:t>
      </w:r>
      <w:r>
        <w:rPr>
          <w:rFonts w:ascii="Times New Roman" w:hAnsi="Times New Roman" w:cs="Times New Roman"/>
          <w:sz w:val="20"/>
          <w:szCs w:val="20"/>
        </w:rPr>
        <w:t xml:space="preserve">и растворов реактивов, расчет скоростей циркуляции, выбор типа насосов, разработку схемы химической очистки, составление, согласование с заказчиком, и выдача программы химической очистки;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инженерный надзор за монтажом схемы химической очистки, приготовл</w:t>
      </w:r>
      <w:r>
        <w:rPr>
          <w:rFonts w:ascii="Times New Roman" w:hAnsi="Times New Roman" w:cs="Times New Roman"/>
          <w:sz w:val="20"/>
          <w:szCs w:val="20"/>
        </w:rPr>
        <w:t xml:space="preserve">ением и вводом реагентов, соблюдением технологии химической очистки, проведением химических анализов;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68" style="position:absolute;z-index:-251615232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обработка полученных данных и анализ результатов, выдача заключения о проведенной химической очистке котла с указанием достигнутых результатов на основании внутреннего осмотра котла.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64"/>
        </w:numPr>
        <w:tabs>
          <w:tab w:val="clear" w:pos="1440"/>
          <w:tab w:val="num" w:pos="1036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выполнении работ методом кислотной промывки затраты следует определять по соответствующим расценкам раздела 2 с применением коэффициента 1,6.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4"/>
        </w:numPr>
        <w:tabs>
          <w:tab w:val="clear" w:pos="1440"/>
          <w:tab w:val="num" w:pos="897"/>
        </w:tabs>
        <w:overflowPunct w:val="0"/>
        <w:autoSpaceDE w:val="0"/>
        <w:autoSpaceDN w:val="0"/>
        <w:adjustRightInd w:val="0"/>
        <w:spacing w:after="0" w:line="222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5 приведены расценки на пусконаладочные работы по установкам топливного склад</w:t>
      </w:r>
      <w:r>
        <w:rPr>
          <w:rFonts w:ascii="Times New Roman" w:hAnsi="Times New Roman" w:cs="Times New Roman"/>
          <w:sz w:val="20"/>
          <w:szCs w:val="20"/>
        </w:rPr>
        <w:t xml:space="preserve">а: для приема, сортировки, подготовки и хранения топлива на складе, для подготовки и подачи топлива в котельную.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4"/>
        </w:numPr>
        <w:tabs>
          <w:tab w:val="clear" w:pos="1440"/>
          <w:tab w:val="num" w:pos="943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части 7 отдела 5 учтены затраты на пусконаладочные работы, состав и структура которых приведены в п. 1.7.3, а также на д</w:t>
      </w:r>
      <w:r>
        <w:rPr>
          <w:rFonts w:ascii="Times New Roman" w:hAnsi="Times New Roman" w:cs="Times New Roman"/>
          <w:sz w:val="20"/>
          <w:szCs w:val="20"/>
        </w:rPr>
        <w:t xml:space="preserve">ополнительные по 1 этапу «Подготовительные работы»: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составление пусковой схемы топливного хозяйства, расчет максимального часового расхода топлива; проверка правильности подбора оборудования по производительности, давлению, температуре среды;</w:t>
      </w:r>
      <w:r>
        <w:rPr>
          <w:rFonts w:ascii="Times New Roman" w:hAnsi="Times New Roman" w:cs="Times New Roman"/>
          <w:sz w:val="20"/>
          <w:szCs w:val="20"/>
        </w:rPr>
        <w:t xml:space="preserve"> проверка расчетом требуемой вместимости топливного склада и пропускной способности установок подачи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газообразного и жидкого топлива.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4"/>
        </w:numPr>
        <w:tabs>
          <w:tab w:val="clear" w:pos="1440"/>
          <w:tab w:val="num" w:pos="952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6 приведены расценки на пусконаладочные работы по устройствам и механизмам, обеспечиваю</w:t>
      </w:r>
      <w:r>
        <w:rPr>
          <w:rFonts w:ascii="Times New Roman" w:hAnsi="Times New Roman" w:cs="Times New Roman"/>
          <w:sz w:val="20"/>
          <w:szCs w:val="20"/>
        </w:rPr>
        <w:t xml:space="preserve">щим топочный режим паровых, водогрейных и паро-водогрейных котлов.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4"/>
        </w:numPr>
        <w:tabs>
          <w:tab w:val="clear" w:pos="1440"/>
          <w:tab w:val="num" w:pos="918"/>
        </w:tabs>
        <w:overflowPunct w:val="0"/>
        <w:autoSpaceDE w:val="0"/>
        <w:autoSpaceDN w:val="0"/>
        <w:adjustRightInd w:val="0"/>
        <w:spacing w:after="0" w:line="223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6 раздела 1 учтены затраты на выполнение I этапа пусконаладочных работ «Подготовительные работы», состав и структура которых приведены в п. 1.7.3, а также д</w:t>
      </w:r>
      <w:r>
        <w:rPr>
          <w:rFonts w:ascii="Times New Roman" w:hAnsi="Times New Roman" w:cs="Times New Roman"/>
          <w:sz w:val="20"/>
          <w:szCs w:val="20"/>
        </w:rPr>
        <w:t xml:space="preserve">ополнительных работ: поверочного расчета, определяющего критерии статического давления на внутреннюю поверхность кирпичных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4"/>
        </w:numPr>
        <w:tabs>
          <w:tab w:val="clear" w:pos="720"/>
          <w:tab w:val="num" w:pos="185"/>
        </w:tabs>
        <w:overflowPunct w:val="0"/>
        <w:autoSpaceDE w:val="0"/>
        <w:autoSpaceDN w:val="0"/>
        <w:adjustRightInd w:val="0"/>
        <w:spacing w:after="0" w:line="215" w:lineRule="auto"/>
        <w:ind w:left="8" w:hanging="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железобетонных дымовых труб; разработки мероприятий для устранения обнаруженных дефектов и других работ, обеспечивающих топочный</w:t>
      </w:r>
      <w:r>
        <w:rPr>
          <w:rFonts w:ascii="Times New Roman" w:hAnsi="Times New Roman" w:cs="Times New Roman"/>
          <w:sz w:val="20"/>
          <w:szCs w:val="20"/>
        </w:rPr>
        <w:t xml:space="preserve"> режим паровых, водогрейных и паро-водогрейных котлов.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945"/>
        </w:tabs>
        <w:overflowPunct w:val="0"/>
        <w:autoSpaceDE w:val="0"/>
        <w:autoSpaceDN w:val="0"/>
        <w:adjustRightInd w:val="0"/>
        <w:spacing w:after="0" w:line="226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7 приведены расценки на пусконаладочные работы по общекотельным технологическим и вспомогательным системам, включая паропроводы, паровые коллекторы,</w:t>
      </w:r>
      <w:r>
        <w:rPr>
          <w:rFonts w:ascii="Times New Roman" w:hAnsi="Times New Roman" w:cs="Times New Roman"/>
          <w:sz w:val="20"/>
          <w:szCs w:val="20"/>
        </w:rPr>
        <w:t xml:space="preserve"> коллекторы перегретой воды с арматурой, опорами, подвесками, компенсаторами и другими устройствами, обеспечивающими их нормальную работу в пределах котельной.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1003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единицу системы принята технологическая или вспомогательная линия трубопроводов, о</w:t>
      </w:r>
      <w:r>
        <w:rPr>
          <w:rFonts w:ascii="Times New Roman" w:hAnsi="Times New Roman" w:cs="Times New Roman"/>
          <w:sz w:val="20"/>
          <w:szCs w:val="20"/>
        </w:rPr>
        <w:t xml:space="preserve">беспечивающая работу всей котельной в зависимости от ее производительности.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902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7 отдела 7 учтены затраты на выполнение пусконаладочных работ, состав и структура которых приведены в п. 1.7.3, а также дополнительных работ: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8" w:right="2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проверка со</w:t>
      </w:r>
      <w:r>
        <w:rPr>
          <w:rFonts w:ascii="Times New Roman" w:hAnsi="Times New Roman" w:cs="Times New Roman"/>
          <w:sz w:val="20"/>
          <w:szCs w:val="20"/>
        </w:rPr>
        <w:t xml:space="preserve">ответствия трассы трубопроводов и опор под трубопроводы проекту; контроль размеров опорных пружин; контроль наличия перемещения трубопроводов на опорах;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8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проверка правильности установки реперов для замера величины удлинения трубопроводов, про</w:t>
      </w:r>
      <w:r>
        <w:rPr>
          <w:rFonts w:ascii="Times New Roman" w:hAnsi="Times New Roman" w:cs="Times New Roman"/>
          <w:sz w:val="20"/>
          <w:szCs w:val="20"/>
        </w:rPr>
        <w:t xml:space="preserve">верка врезок дренажей и воздушников;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проверка качества тепловой изоляции трубопроводов; проверка соответствия цветов окраски трубопроводов требованиям устройства и безопасной эксплуатации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трубопроводов пара и горячей воды.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926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 работ, от</w:t>
      </w:r>
      <w:r>
        <w:rPr>
          <w:rFonts w:ascii="Times New Roman" w:hAnsi="Times New Roman" w:cs="Times New Roman"/>
          <w:sz w:val="20"/>
          <w:szCs w:val="20"/>
        </w:rPr>
        <w:t xml:space="preserve">личающийся от указанного или выполняемый не в полном объеме, приводится в соответствующих таблицах ГЭСНп.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1070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Режимно-наладочные испытания проводятся для достижения максимально возможного коэффициента полезного действия (КПД) котлоагрегата при рабоч</w:t>
      </w:r>
      <w:r>
        <w:rPr>
          <w:rFonts w:ascii="Times New Roman" w:hAnsi="Times New Roman" w:cs="Times New Roman"/>
          <w:sz w:val="20"/>
          <w:szCs w:val="20"/>
        </w:rPr>
        <w:t xml:space="preserve">их нагрузках.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943"/>
        </w:tabs>
        <w:overflowPunct w:val="0"/>
        <w:autoSpaceDE w:val="0"/>
        <w:autoSpaceDN w:val="0"/>
        <w:adjustRightInd w:val="0"/>
        <w:spacing w:after="0" w:line="222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8 приведены расценки на выполнение режимно-наладочных испытаний паровых, водогрейных и паро-водогрейных котлов, установок химической очистки воды,</w:t>
      </w:r>
      <w:r>
        <w:rPr>
          <w:rFonts w:ascii="Times New Roman" w:hAnsi="Times New Roman" w:cs="Times New Roman"/>
          <w:sz w:val="20"/>
          <w:szCs w:val="20"/>
        </w:rPr>
        <w:t xml:space="preserve"> а также определение удельного расхода топлива на единицу отпускаемой теплоэнергии.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902"/>
        </w:tabs>
        <w:overflowPunct w:val="0"/>
        <w:autoSpaceDE w:val="0"/>
        <w:autoSpaceDN w:val="0"/>
        <w:adjustRightInd w:val="0"/>
        <w:spacing w:after="0" w:line="223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части 7 отдела 8 учтены затраты на выполнение испытаний только при одной нагрузке, установленной заказчиком. При выполнении работ на каждой последующ</w:t>
      </w:r>
      <w:r>
        <w:rPr>
          <w:rFonts w:ascii="Times New Roman" w:hAnsi="Times New Roman" w:cs="Times New Roman"/>
          <w:sz w:val="20"/>
          <w:szCs w:val="20"/>
        </w:rPr>
        <w:t xml:space="preserve">ей нагрузке затраты следует определять по соответствующим расценкам отдела 8 с применением коэффициента 0,7.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950"/>
        </w:tabs>
        <w:overflowPunct w:val="0"/>
        <w:autoSpaceDE w:val="0"/>
        <w:autoSpaceDN w:val="0"/>
        <w:adjustRightInd w:val="0"/>
        <w:spacing w:after="0" w:line="223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8 раздела 1 приведены расценки на выполнение режимно-наладочных испытаний для достижения максимально возможного ко</w:t>
      </w:r>
      <w:r>
        <w:rPr>
          <w:rFonts w:ascii="Times New Roman" w:hAnsi="Times New Roman" w:cs="Times New Roman"/>
          <w:sz w:val="20"/>
          <w:szCs w:val="20"/>
        </w:rPr>
        <w:t xml:space="preserve">эффициента полезного действия (КПД) котлоагрегата при рабочих нагрузках.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892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7 отдела 8 раздела 1 учтены затраты наладочного персонала на выполнение испытаний, состав и структура которых приведены в приложении 7.2.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950"/>
        </w:tabs>
        <w:overflowPunct w:val="0"/>
        <w:autoSpaceDE w:val="0"/>
        <w:autoSpaceDN w:val="0"/>
        <w:adjustRightInd w:val="0"/>
        <w:spacing w:after="0" w:line="227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8 раздела 2 приведены расценки на выполнение режимно-наладочных испытаний установок химической очистки воды для достижения оптимальных расходов реагентов, минимальных расходов воды на собственные нужды и минимального количества вредны</w:t>
      </w:r>
      <w:r>
        <w:rPr>
          <w:rFonts w:ascii="Times New Roman" w:hAnsi="Times New Roman" w:cs="Times New Roman"/>
          <w:sz w:val="20"/>
          <w:szCs w:val="20"/>
        </w:rPr>
        <w:t xml:space="preserve">х выбросов в канализацию.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14" w:lineRule="auto"/>
        <w:ind w:left="8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7 отдела 8 раздела 2 учтены затраты на выполнение испытаний, состав и структура которых приведены в приложении 7.3.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65"/>
        </w:numPr>
        <w:tabs>
          <w:tab w:val="clear" w:pos="1440"/>
          <w:tab w:val="num" w:pos="889"/>
        </w:tabs>
        <w:overflowPunct w:val="0"/>
        <w:autoSpaceDE w:val="0"/>
        <w:autoSpaceDN w:val="0"/>
        <w:adjustRightInd w:val="0"/>
        <w:spacing w:after="0" w:line="213" w:lineRule="auto"/>
        <w:ind w:left="288" w:hanging="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8 раздела 4 учтены затраты на выполнение следующего соста</w:t>
      </w:r>
      <w:r>
        <w:rPr>
          <w:rFonts w:ascii="Times New Roman" w:hAnsi="Times New Roman" w:cs="Times New Roman"/>
          <w:sz w:val="20"/>
          <w:szCs w:val="20"/>
        </w:rPr>
        <w:t xml:space="preserve">ва работ: проверка готовности котельной к проведению испытаний, монтажа приборов для испытаний, инструктажа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8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наблюдателей; определение расхода основного и резервного топлива на котельную при минимальной, максимальной и двух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промежуточных нагрузках котельной;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52" w:header="720" w:footer="720" w:gutter="0"/>
          <w:cols w:space="720" w:equalWidth="0">
            <w:col w:w="9628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определение расхода тепловой энергии на производство, отопление, горячее водос</w:t>
      </w:r>
      <w:r>
        <w:rPr>
          <w:rFonts w:ascii="Times New Roman" w:hAnsi="Times New Roman" w:cs="Times New Roman"/>
          <w:sz w:val="20"/>
          <w:szCs w:val="20"/>
        </w:rPr>
        <w:t>набжение и суммарного отпуска теплоэнергии на 4 нагрузках котельной;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определение количества тепла, полученного в результате теплоутилизации вторичных энергоресурсов котельной;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режимной карты загрузки котлов в зависимости от количества тепла,</w:t>
      </w:r>
      <w:r>
        <w:rPr>
          <w:rFonts w:ascii="Times New Roman" w:hAnsi="Times New Roman" w:cs="Times New Roman"/>
          <w:sz w:val="20"/>
          <w:szCs w:val="20"/>
        </w:rPr>
        <w:t xml:space="preserve"> отпускаемого котельной; определение средневзвешенного удельного расхода топлива на отпуск тепловой энергии и составление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технического отчета.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1.7.46. В ТЕРп части 7 отдела 9 приведены расценки на работы, выполняемые пусконаладочным персоналом в процессе </w:t>
      </w:r>
      <w:r>
        <w:rPr>
          <w:rFonts w:ascii="Times New Roman" w:hAnsi="Times New Roman" w:cs="Times New Roman"/>
          <w:sz w:val="20"/>
          <w:szCs w:val="20"/>
        </w:rPr>
        <w:t>проведения монтажными организациями сушки обмуровки, щелочения и испытания на паровую (тепловую для водогрейных и паро-водогрейных котлов) плотность котлов.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1.7.47. В расценках части 7 отдела 9 учтены затраты на: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разработку графиков сушки обмуровки, щело</w:t>
      </w:r>
      <w:r>
        <w:rPr>
          <w:rFonts w:ascii="Times New Roman" w:hAnsi="Times New Roman" w:cs="Times New Roman"/>
          <w:sz w:val="20"/>
          <w:szCs w:val="20"/>
        </w:rPr>
        <w:t>чения и испытания на плотность; разработку и утверждение программы испытания на плотность;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руководство всеми операциями испытания на плотность в соответствии с утвержденной программой; расстановку приборов контроля температур по обмуровке и газотракту,</w:t>
      </w:r>
      <w:r>
        <w:rPr>
          <w:rFonts w:ascii="Times New Roman" w:hAnsi="Times New Roman" w:cs="Times New Roman"/>
          <w:sz w:val="20"/>
          <w:szCs w:val="20"/>
        </w:rPr>
        <w:t xml:space="preserve"> контроль давления топлива 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воздуха на горелках, контроль разрежения в топке и по газотракту; ведение режима горения, химического контроля котловой воды, температурного режима по обмуровке 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газотракту.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66"/>
        </w:numPr>
        <w:tabs>
          <w:tab w:val="clear" w:pos="720"/>
          <w:tab w:val="num" w:pos="894"/>
        </w:tabs>
        <w:overflowPunct w:val="0"/>
        <w:autoSpaceDE w:val="0"/>
        <w:autoSpaceDN w:val="0"/>
        <w:adjustRightInd w:val="0"/>
        <w:spacing w:after="0" w:line="227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7 отдела 10 разделов 1, 2 п</w:t>
      </w:r>
      <w:r>
        <w:rPr>
          <w:rFonts w:ascii="Times New Roman" w:hAnsi="Times New Roman" w:cs="Times New Roman"/>
          <w:sz w:val="20"/>
          <w:szCs w:val="20"/>
        </w:rPr>
        <w:t>риведены расценки на выполнение пусконаладочных работ на вводимых в эксплуатацию строящихся, расширяемых и реконструируемых системах централизованного теплоснабжения: наружных водяных тепловых сетях (раздел 1) и внутренних водяных теплопотребляющих система</w:t>
      </w:r>
      <w:r>
        <w:rPr>
          <w:rFonts w:ascii="Times New Roman" w:hAnsi="Times New Roman" w:cs="Times New Roman"/>
          <w:sz w:val="20"/>
          <w:szCs w:val="20"/>
        </w:rPr>
        <w:t xml:space="preserve">х (раздел 2).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7 отдела 10 раздела 3 приведены расценки на выполнение пусконаладочных работ в системах центрального отопления, горячего и холодного водоснабжения.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6"/>
        </w:numPr>
        <w:tabs>
          <w:tab w:val="clear" w:pos="720"/>
          <w:tab w:val="num" w:pos="89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части 7 отдела 10</w:t>
      </w:r>
      <w:r>
        <w:rPr>
          <w:rFonts w:ascii="Times New Roman" w:hAnsi="Times New Roman" w:cs="Times New Roman"/>
          <w:sz w:val="20"/>
          <w:szCs w:val="20"/>
        </w:rPr>
        <w:t xml:space="preserve"> учтены затраты на выполнение полного комплекса пусконаладочных работ. Состав пусконаладочных работ приведен в соответствующих таблицах ГЭСНп.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6"/>
        </w:numPr>
        <w:tabs>
          <w:tab w:val="clear" w:pos="720"/>
          <w:tab w:val="num" w:pos="939"/>
        </w:tabs>
        <w:overflowPunct w:val="0"/>
        <w:autoSpaceDE w:val="0"/>
        <w:autoSpaceDN w:val="0"/>
        <w:adjustRightInd w:val="0"/>
        <w:spacing w:after="0" w:line="226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таблицах расценок раздела 1 за единицу тепловой сети принята тепловая сеть: с разностью геодезически</w:t>
      </w:r>
      <w:r>
        <w:rPr>
          <w:rFonts w:ascii="Times New Roman" w:hAnsi="Times New Roman" w:cs="Times New Roman"/>
          <w:sz w:val="20"/>
          <w:szCs w:val="20"/>
        </w:rPr>
        <w:t>х отметок до 20 м; при отсутствии насосных станций; без нагрузки горячего водоснабжения; без внутренних систем теплопотребления и калориферных установок; при количестве потребителей тепла (зданий, сооружений) до 300; с одним выводом тепломагистрали от исто</w:t>
      </w:r>
      <w:r>
        <w:rPr>
          <w:rFonts w:ascii="Times New Roman" w:hAnsi="Times New Roman" w:cs="Times New Roman"/>
          <w:sz w:val="20"/>
          <w:szCs w:val="20"/>
        </w:rPr>
        <w:t xml:space="preserve">чника тепла.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6"/>
        </w:numPr>
        <w:tabs>
          <w:tab w:val="clear" w:pos="720"/>
          <w:tab w:val="num" w:pos="1004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изменении технических условий или объема работ в соответствии с проектной и эксплуатационной технической документацией, предоставляемой заказчиком, к расценкам раздела 1 применяются следующие коэффициенты: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50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1,2 – при разности </w:t>
      </w:r>
      <w:r>
        <w:rPr>
          <w:rFonts w:ascii="Times New Roman" w:hAnsi="Times New Roman" w:cs="Times New Roman"/>
          <w:sz w:val="20"/>
          <w:szCs w:val="20"/>
        </w:rPr>
        <w:t xml:space="preserve">геодезических отметок св. 20 м; 1,2 – при наличии горячего водоснабжения;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0,15 – на каждую 1 насосную станцию при наличии на тепловой сети насосных станций; 0,1 – на каждые 100 индивидуальных тепловых пунктов св. 300 (к расценкам 07</w:t>
      </w:r>
      <w:r>
        <w:rPr>
          <w:rFonts w:ascii="Times New Roman" w:hAnsi="Times New Roman" w:cs="Times New Roman"/>
          <w:sz w:val="20"/>
          <w:szCs w:val="20"/>
        </w:rPr>
        <w:t xml:space="preserve">-10-002-05, 07-10-003-05, 07-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10-005-05); 0,2 – на второй и каждый последующий вывод при наличии нескольких выводов тепломагистралей от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источника тепла.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6"/>
        </w:numPr>
        <w:tabs>
          <w:tab w:val="clear" w:pos="720"/>
          <w:tab w:val="num" w:pos="918"/>
        </w:tabs>
        <w:overflowPunct w:val="0"/>
        <w:autoSpaceDE w:val="0"/>
        <w:autoSpaceDN w:val="0"/>
        <w:adjustRightInd w:val="0"/>
        <w:spacing w:after="0" w:line="213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таблицах расценок раздела 2 за единицу теплопотребляющей системы здания принята сист</w:t>
      </w:r>
      <w:r>
        <w:rPr>
          <w:rFonts w:ascii="Times New Roman" w:hAnsi="Times New Roman" w:cs="Times New Roman"/>
          <w:sz w:val="20"/>
          <w:szCs w:val="20"/>
        </w:rPr>
        <w:t xml:space="preserve">ема, присоединенная к одному тепловому пункту.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наличии в здании помещений, присоединенных к нескольким тепловым пунктам, тепловая нагрузка здания принимается по суммарной тепловой нагрузке на все тепловые пункты, а на каждый дополнительный тепловой </w:t>
      </w:r>
      <w:r>
        <w:rPr>
          <w:rFonts w:ascii="Times New Roman" w:hAnsi="Times New Roman" w:cs="Times New Roman"/>
          <w:sz w:val="20"/>
          <w:szCs w:val="20"/>
        </w:rPr>
        <w:t xml:space="preserve">пункт расценки раздела 2 принимаются с коэффициентом 0,3.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Деревообрабатывающее оборудование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1.8. ТЕРп части 8 «Деревообрабатывающее оборудование» предназначены для определения затрат на выполнение пусконаладочных работ по деревообрабат</w:t>
      </w:r>
      <w:r>
        <w:rPr>
          <w:rFonts w:ascii="Times New Roman" w:hAnsi="Times New Roman" w:cs="Times New Roman"/>
          <w:sz w:val="20"/>
          <w:szCs w:val="20"/>
        </w:rPr>
        <w:t>ывающему оборудованию общего назначения.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67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0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части 8 рассчитаны, исходя из характеристик и сложности оборудования, с учетом требований по производству и приемке работ, государственных и отраслевых стандартов, технических условий на изготовлен</w:t>
      </w:r>
      <w:r>
        <w:rPr>
          <w:rFonts w:ascii="Times New Roman" w:hAnsi="Times New Roman" w:cs="Times New Roman"/>
          <w:sz w:val="20"/>
          <w:szCs w:val="20"/>
        </w:rPr>
        <w:t xml:space="preserve">ие и поставку оборудования, и учитывают затраты на выполнение работ в период пуска оборудования на месте его эксплуатации, помимо регулировочных и других работ, производимых на предприятии – изготовителе оборудования.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7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4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8 составлены исхо</w:t>
      </w:r>
      <w:r>
        <w:rPr>
          <w:rFonts w:ascii="Times New Roman" w:hAnsi="Times New Roman" w:cs="Times New Roman"/>
          <w:sz w:val="20"/>
          <w:szCs w:val="20"/>
        </w:rPr>
        <w:t xml:space="preserve">дя из следующих условий: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оборудование, подлежащее пуску и наладке, новое, не имеет конструктивных или иных дефектов, срок его хранения на складе не превышает нормативного времени,</w:t>
      </w:r>
      <w:r>
        <w:rPr>
          <w:rFonts w:ascii="Times New Roman" w:hAnsi="Times New Roman" w:cs="Times New Roman"/>
          <w:sz w:val="20"/>
          <w:szCs w:val="20"/>
        </w:rPr>
        <w:t xml:space="preserve"> а в случае длительного или неправильного хранения предварительно проведены ревизия или восстановительный ремонт;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дефекты оборудования, выявленные в процессе наладочных работ, устраняются заказчиком; работы проводятся в нормальных условиях труда и при пол</w:t>
      </w:r>
      <w:r>
        <w:rPr>
          <w:rFonts w:ascii="Times New Roman" w:hAnsi="Times New Roman" w:cs="Times New Roman"/>
          <w:sz w:val="20"/>
          <w:szCs w:val="20"/>
        </w:rPr>
        <w:t>ожительной температуре окружающей среды.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1.8.3. В ТЕРп части 8 учтены затраты на выполнение полного комплекса пусконаладочных работ, установленного нормативной и технической документацией, включая следующие основные этапы: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70" style="position:absolute;z-index:-251613184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подготовительные работы – организационная и инженерная подготовка работ; изучение проектной и технической документации;</w:t>
      </w:r>
      <w:r>
        <w:rPr>
          <w:rFonts w:ascii="Times New Roman" w:hAnsi="Times New Roman" w:cs="Times New Roman"/>
          <w:sz w:val="20"/>
          <w:szCs w:val="20"/>
        </w:rPr>
        <w:t xml:space="preserve"> проверка состояния смонтированного оборудования и его готовности к пусконаладочным работам; участие в индивидуальных испытаниях оборудования, проводимых монтажными организациями; проверка состояния рабочих мест в соответствии с требованиями производства, </w:t>
      </w:r>
      <w:r>
        <w:rPr>
          <w:rFonts w:ascii="Times New Roman" w:hAnsi="Times New Roman" w:cs="Times New Roman"/>
          <w:sz w:val="20"/>
          <w:szCs w:val="20"/>
        </w:rPr>
        <w:t>правил охраны труда, техники безопасности, пожарной безопасности и производственной санитарии; составление перечня обнаруженных дефектов, недоделок, нарушений и отклонений, выдача предложений и рекомендаций по их устранению; обеспечение рабочих мест инвент</w:t>
      </w:r>
      <w:r>
        <w:rPr>
          <w:rFonts w:ascii="Times New Roman" w:hAnsi="Times New Roman" w:cs="Times New Roman"/>
          <w:sz w:val="20"/>
          <w:szCs w:val="20"/>
        </w:rPr>
        <w:t>арем и вспомогательными техническими средствами, испытательной аппаратурой и приборами; проверка качества сырья, основных и вспомогательных материалов, наличия пара, энергии, воды; составление календарного графика и программы пусконаладочных работ;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наладк</w:t>
      </w:r>
      <w:r>
        <w:rPr>
          <w:rFonts w:ascii="Times New Roman" w:hAnsi="Times New Roman" w:cs="Times New Roman"/>
          <w:sz w:val="20"/>
          <w:szCs w:val="20"/>
        </w:rPr>
        <w:t>а отдельных узлов и механизмов оборудования – проверка и очистка реагентами, промывка, продувка сжатым воздухом и газами систем, входящих в комплект оборудования; выверка рабочих частей оборудования на геометрическую точность; проверка работы механизмов ре</w:t>
      </w:r>
      <w:r>
        <w:rPr>
          <w:rFonts w:ascii="Times New Roman" w:hAnsi="Times New Roman" w:cs="Times New Roman"/>
          <w:sz w:val="20"/>
          <w:szCs w:val="20"/>
        </w:rPr>
        <w:t>зания, подачи, приемных механизмов, загрузочно-разгрузочных устройств; настройка передач движения; регулировка и настройка режущих, подающих, дозирующих устройств и механизмов, гидроприводов, пневматических устройств и др.;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1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пуск оборудования – проведение </w:t>
      </w:r>
      <w:r>
        <w:rPr>
          <w:rFonts w:ascii="Times New Roman" w:hAnsi="Times New Roman" w:cs="Times New Roman"/>
          <w:sz w:val="20"/>
          <w:szCs w:val="20"/>
        </w:rPr>
        <w:t>инструктажа эксплутационного персонала на рабочих местах; проверка точек установки приборов для контроля за работой оборудования в соответствии с паспортными данными; обеспечение взаимосвязанной работы всех систем с устранением шума, вибрации, регулировкой</w:t>
      </w:r>
      <w:r>
        <w:rPr>
          <w:rFonts w:ascii="Times New Roman" w:hAnsi="Times New Roman" w:cs="Times New Roman"/>
          <w:sz w:val="20"/>
          <w:szCs w:val="20"/>
        </w:rPr>
        <w:t xml:space="preserve"> синхронности, проверкой герметичности; пробный пуск оборудования по проектной схеме с системой обеспечения управления на холостом ходу и под нагрузкой; регулировка блокировок, защиты, сигнализации, автоматизации; технологическая регулировка оборудования в</w:t>
      </w:r>
      <w:r>
        <w:rPr>
          <w:rFonts w:ascii="Times New Roman" w:hAnsi="Times New Roman" w:cs="Times New Roman"/>
          <w:sz w:val="20"/>
          <w:szCs w:val="20"/>
        </w:rPr>
        <w:t xml:space="preserve"> процессе пробного пуска; пуск оборудования под нагрузкой;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комплексное опробование оборудования – опробование оборудования, линий, установок вхолостую и на рабочих режимах с наладкой технологического процесса, обеспечением устойчивой работы оборудования и</w:t>
      </w:r>
      <w:r>
        <w:rPr>
          <w:rFonts w:ascii="Times New Roman" w:hAnsi="Times New Roman" w:cs="Times New Roman"/>
          <w:sz w:val="20"/>
          <w:szCs w:val="20"/>
        </w:rPr>
        <w:t xml:space="preserve"> выпуска продукции, предусмотренной проектом, отвечающей требованиям ТУ;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заключительные работы – разработка и выдача рекомендаций по эксплуатации оборудования и рациональному режиму работы; составление технического отчета.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1.8.4. В расценках части 8 </w:t>
      </w:r>
      <w:r>
        <w:rPr>
          <w:rFonts w:ascii="Times New Roman" w:hAnsi="Times New Roman" w:cs="Times New Roman"/>
          <w:sz w:val="20"/>
          <w:szCs w:val="20"/>
        </w:rPr>
        <w:t>не учтены затраты на: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проведение пусконаладочных работ по электротехническим устройствам и системам автоматизации, определяемые по соответствующим ТЕРп;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составление сметной и эксплуатационной документации (по поручению заказчика), определяемые в соответс</w:t>
      </w:r>
      <w:r>
        <w:rPr>
          <w:rFonts w:ascii="Times New Roman" w:hAnsi="Times New Roman" w:cs="Times New Roman"/>
          <w:sz w:val="20"/>
          <w:szCs w:val="20"/>
        </w:rPr>
        <w:t>твии с условиями договора.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68"/>
        </w:numPr>
        <w:tabs>
          <w:tab w:val="clear" w:pos="720"/>
          <w:tab w:val="num" w:pos="930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повторном выполнении пусконаладочных работ расценки необходимо применять с коэффициентом 0,5.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 повторным выполнением пусконаладочных работ (до сдачи объекта в эксплуатацию) следует понимать работы, вызванные из</w:t>
      </w:r>
      <w:r>
        <w:rPr>
          <w:rFonts w:ascii="Times New Roman" w:hAnsi="Times New Roman" w:cs="Times New Roman"/>
          <w:sz w:val="20"/>
          <w:szCs w:val="20"/>
        </w:rPr>
        <w:t xml:space="preserve">менением технологического процесса, режима работы оборудования, в связи с частичным изменением проекта или вынужденной заменой оборудования.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8"/>
        </w:numPr>
        <w:tabs>
          <w:tab w:val="clear" w:pos="720"/>
          <w:tab w:val="num" w:pos="858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одновременном выполнении пусконаладочных работ на нескольких однотипных единицах оборудования (</w:t>
      </w:r>
      <w:r>
        <w:rPr>
          <w:rFonts w:ascii="Times New Roman" w:hAnsi="Times New Roman" w:cs="Times New Roman"/>
          <w:sz w:val="20"/>
          <w:szCs w:val="20"/>
        </w:rPr>
        <w:t xml:space="preserve">станках, машинах и т.п.) или нескольких однотипных линиях расценки должны приниматься с коэффициентами: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0,5 – по второй и последующим единицам оборудования;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0,7 – по второй и последующим линиям.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8"/>
        </w:numPr>
        <w:tabs>
          <w:tab w:val="clear" w:pos="720"/>
          <w:tab w:val="num" w:pos="918"/>
        </w:tabs>
        <w:overflowPunct w:val="0"/>
        <w:autoSpaceDE w:val="0"/>
        <w:autoSpaceDN w:val="0"/>
        <w:adjustRightInd w:val="0"/>
        <w:spacing w:after="0" w:line="222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случае, если проектом предусмотрена компоно</w:t>
      </w:r>
      <w:r>
        <w:rPr>
          <w:rFonts w:ascii="Times New Roman" w:hAnsi="Times New Roman" w:cs="Times New Roman"/>
          <w:sz w:val="20"/>
          <w:szCs w:val="20"/>
        </w:rPr>
        <w:t xml:space="preserve">вка отдельных единиц оборудования в технологическую линию, не поставляемую комплектно, затраты на пусконаладочные работы по такой линии определяются суммированием расценок по оборудованию, включенному в линию, с коэффициентом 1,2.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8"/>
        </w:numPr>
        <w:tabs>
          <w:tab w:val="clear" w:pos="720"/>
          <w:tab w:val="num" w:pos="819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расчетах за</w:t>
      </w:r>
      <w:r>
        <w:rPr>
          <w:rFonts w:ascii="Times New Roman" w:hAnsi="Times New Roman" w:cs="Times New Roman"/>
          <w:sz w:val="20"/>
          <w:szCs w:val="20"/>
        </w:rPr>
        <w:t xml:space="preserve"> выполненные работы, когда договором предусматривается промежуточная оплата, рекомендуется руководствоваться примерной структурой пусконаладочных работ, приведенной в приложении 8.1.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Сооружения водоснабжения и канализации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1.9. ТЕРп части 9 «</w:t>
      </w:r>
      <w:r>
        <w:rPr>
          <w:rFonts w:ascii="Times New Roman" w:hAnsi="Times New Roman" w:cs="Times New Roman"/>
          <w:sz w:val="20"/>
          <w:szCs w:val="20"/>
        </w:rPr>
        <w:t>Сооружения водоснабжения и канализации» предназначены для определения затрат на выполнение пусконаладочных работ по сооружениям водоснабжения и канализации.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69"/>
        </w:numPr>
        <w:tabs>
          <w:tab w:val="clear" w:pos="720"/>
          <w:tab w:val="num" w:pos="865"/>
        </w:tabs>
        <w:overflowPunct w:val="0"/>
        <w:autoSpaceDE w:val="0"/>
        <w:autoSpaceDN w:val="0"/>
        <w:adjustRightInd w:val="0"/>
        <w:spacing w:after="0" w:line="231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части 9 разработаны исходя из характеристик и сложности серийно выпускаемого, осв</w:t>
      </w:r>
      <w:r>
        <w:rPr>
          <w:rFonts w:ascii="Times New Roman" w:hAnsi="Times New Roman" w:cs="Times New Roman"/>
          <w:sz w:val="20"/>
          <w:szCs w:val="20"/>
        </w:rPr>
        <w:t xml:space="preserve">оенного промышленностью оборудования, систем и сооружений в соответствии с требованиями стандартов, технических условий, технологических регламентов, правил, инструкций и других нормативных документов на изготовление, поставку, эксплуатацию оборудования и </w:t>
      </w:r>
      <w:r>
        <w:rPr>
          <w:rFonts w:ascii="Times New Roman" w:hAnsi="Times New Roman" w:cs="Times New Roman"/>
          <w:sz w:val="20"/>
          <w:szCs w:val="20"/>
        </w:rPr>
        <w:t xml:space="preserve">ведение технологического процесса, а также директивных документов, касающихся приемки в эксплуатацию очистных сооружений, и других требований по охране окружающей среды.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69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5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Состав пусконаладочных работ, учтенных в расценках, приведен к отделам ТЕРп </w:t>
      </w:r>
      <w:r>
        <w:rPr>
          <w:rFonts w:ascii="Times New Roman" w:hAnsi="Times New Roman" w:cs="Times New Roman"/>
          <w:sz w:val="20"/>
          <w:szCs w:val="20"/>
        </w:rPr>
        <w:t xml:space="preserve">части 9.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1.9.3. В ТЕРп части 9 не учтены затраты на проведение пусконаладочных работ по оборудованию и системам, предусмотренным соответствующими ТЕРп.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1.9.4. ТЕРп части 9 разработаны на следующие измерители: сооружение (объемная система, </w:t>
      </w:r>
      <w:r>
        <w:rPr>
          <w:rFonts w:ascii="Times New Roman" w:hAnsi="Times New Roman" w:cs="Times New Roman"/>
          <w:sz w:val="20"/>
          <w:szCs w:val="20"/>
        </w:rPr>
        <w:t>предназначенная для выполнения производственных процессов). Сооружениями являются в т.ч. насосные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6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bookmarkStart w:id="31" w:name="page63"/>
      <w:bookmarkEnd w:id="31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станции и водозаборные сооружения, представляющие собой отдельно стоящие здания с оборудованием, рассчитанным на определенную производительность;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узел (группа сооружений, размещенных на одной территории, с общими коммуникациями и вспомогательными службами</w:t>
      </w:r>
      <w:r>
        <w:rPr>
          <w:rFonts w:ascii="Times New Roman" w:hAnsi="Times New Roman" w:cs="Times New Roman"/>
          <w:sz w:val="20"/>
          <w:szCs w:val="20"/>
        </w:rPr>
        <w:t>). Радиальные отстойники производительностью 20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/сут. – узлы из расчетного количества отстойников (2, 3, 4 шт.), насосной станции осадка, камер и трубопроводов внутри группы отстойников;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установка (</w:t>
      </w:r>
      <w:r>
        <w:rPr>
          <w:rFonts w:ascii="Times New Roman" w:hAnsi="Times New Roman" w:cs="Times New Roman"/>
          <w:sz w:val="20"/>
          <w:szCs w:val="20"/>
        </w:rPr>
        <w:t>взаимосвязанные единицы оборудования для выполнения определенного технологического процесса).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70"/>
        </w:numPr>
        <w:tabs>
          <w:tab w:val="clear" w:pos="720"/>
          <w:tab w:val="num" w:pos="827"/>
        </w:tabs>
        <w:overflowPunct w:val="0"/>
        <w:autoSpaceDE w:val="0"/>
        <w:autoSpaceDN w:val="0"/>
        <w:adjustRightInd w:val="0"/>
        <w:spacing w:after="0" w:line="206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части 9 приведены в целом по сооружениям, узлам, установкам. Например, затраты на пусконаладочные работы по узлу радиальных отстойников производ</w:t>
      </w:r>
      <w:r>
        <w:rPr>
          <w:rFonts w:ascii="Times New Roman" w:hAnsi="Times New Roman" w:cs="Times New Roman"/>
          <w:sz w:val="20"/>
          <w:szCs w:val="20"/>
        </w:rPr>
        <w:t>ительностью 20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/сут. принимаются по расценке 09-02-005-07 независимо от количества отстойников в узле.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0"/>
        </w:numPr>
        <w:tabs>
          <w:tab w:val="clear" w:pos="720"/>
          <w:tab w:val="num" w:pos="786"/>
        </w:tabs>
        <w:overflowPunct w:val="0"/>
        <w:autoSpaceDE w:val="0"/>
        <w:autoSpaceDN w:val="0"/>
        <w:adjustRightInd w:val="0"/>
        <w:spacing w:after="0" w:line="222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одновременном выполнении пусконаладочных работ на нескольких однотипных технологических линиях к расценкам по сооружениям,</w:t>
      </w:r>
      <w:r>
        <w:rPr>
          <w:rFonts w:ascii="Times New Roman" w:hAnsi="Times New Roman" w:cs="Times New Roman"/>
          <w:sz w:val="20"/>
          <w:szCs w:val="20"/>
        </w:rPr>
        <w:t xml:space="preserve"> узлам и установкам, входящим во вторую и последующие технологические линии, применяется коэффициент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199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Пример 1. Необходимо определить затраты на пусконаладочные работы по очистным сооружениям производительностью 60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/сут., состоящим из следующ</w:t>
      </w:r>
      <w:r>
        <w:rPr>
          <w:rFonts w:ascii="Times New Roman" w:hAnsi="Times New Roman" w:cs="Times New Roman"/>
          <w:sz w:val="20"/>
          <w:szCs w:val="20"/>
        </w:rPr>
        <w:t xml:space="preserve">их узлов: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280" w:right="51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отстойников двухъярусных – 8 шт., отстойников первичных радиальных – 4 шт., отстойников вторичных горизонтальных – 4 шт., отстойников вторичных радиальных – 4 шт.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проекту эти сооружения являются одной технологической линией. Затраты по д</w:t>
      </w:r>
      <w:r>
        <w:rPr>
          <w:rFonts w:ascii="Times New Roman" w:hAnsi="Times New Roman" w:cs="Times New Roman"/>
          <w:sz w:val="20"/>
          <w:szCs w:val="20"/>
        </w:rPr>
        <w:t>анным очистным сооружениям следует определять исходя из того, что каждый узел (группа отстойников) конструктивно и технологически отличается от других. Поэтому затраты по каждому узлу принимаются по соответствующим расценкам с учетом суммарной производител</w:t>
      </w:r>
      <w:r>
        <w:rPr>
          <w:rFonts w:ascii="Times New Roman" w:hAnsi="Times New Roman" w:cs="Times New Roman"/>
          <w:sz w:val="20"/>
          <w:szCs w:val="20"/>
        </w:rPr>
        <w:t xml:space="preserve">ьности отстойников, входящих в узел, без применения коэффициента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Пример  2.  Необходимо  определить  затраты  на  пусконаладочные  работы  по  очистным  сооружениям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производительностью 120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/сут., которые, согласно проекту,</w:t>
      </w:r>
      <w:r>
        <w:rPr>
          <w:rFonts w:ascii="Times New Roman" w:hAnsi="Times New Roman" w:cs="Times New Roman"/>
          <w:sz w:val="20"/>
          <w:szCs w:val="20"/>
        </w:rPr>
        <w:t xml:space="preserve"> состоят из двух самостоятельных технологических линий производительностью 60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/сут. каждая с одинаковым набором оборудования, аналогичным приведенному в примере 1. Пусконаладочные работы проводятся по двум технологическим линиям.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этом случае за</w:t>
      </w:r>
      <w:r>
        <w:rPr>
          <w:rFonts w:ascii="Times New Roman" w:hAnsi="Times New Roman" w:cs="Times New Roman"/>
          <w:sz w:val="20"/>
          <w:szCs w:val="20"/>
        </w:rPr>
        <w:t xml:space="preserve">траты по одной технологической линии определяются аналогично примеру 1, а по второй линии – в том же порядке, но с применением к расценкам коэффициента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0"/>
        </w:numPr>
        <w:tabs>
          <w:tab w:val="clear" w:pos="720"/>
          <w:tab w:val="num" w:pos="901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выполнение повторных пусконаладочных работ определяются по расценкам с коэффиц</w:t>
      </w:r>
      <w:r>
        <w:rPr>
          <w:rFonts w:ascii="Times New Roman" w:hAnsi="Times New Roman" w:cs="Times New Roman"/>
          <w:sz w:val="20"/>
          <w:szCs w:val="20"/>
        </w:rPr>
        <w:t xml:space="preserve">иентом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 повторным выполнением пусконаладочных работ следует понимать работы, производимые до сдачи объекта в эксплуатацию, вызванные изменениями технологического процесса, режима работы оборудования, что связано с частичным изменением проекта, а</w:t>
      </w:r>
      <w:r>
        <w:rPr>
          <w:rFonts w:ascii="Times New Roman" w:hAnsi="Times New Roman" w:cs="Times New Roman"/>
          <w:sz w:val="20"/>
          <w:szCs w:val="20"/>
        </w:rPr>
        <w:t xml:space="preserve"> также вынужденной заменой оборудования.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0"/>
        </w:numPr>
        <w:tabs>
          <w:tab w:val="clear" w:pos="720"/>
          <w:tab w:val="num" w:pos="902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определения затрат на пусконаладочные работы по сооружениям, узлам, установкам, производительность которых не укладывается в пределы, указанные в ТЕРп части 9, может быть применен метод экстраполяции п</w:t>
      </w:r>
      <w:r>
        <w:rPr>
          <w:rFonts w:ascii="Times New Roman" w:hAnsi="Times New Roman" w:cs="Times New Roman"/>
          <w:sz w:val="20"/>
          <w:szCs w:val="20"/>
        </w:rPr>
        <w:t xml:space="preserve">о двум близлежащим показателям ряда с применением коэффициента 0,6.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Пример расчета.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188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Определить затраты на пусконаладочные работы по отстойнику производительностью 30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/сут. Затраты по отстойнику производительностью 25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/сут составляют </w:t>
      </w:r>
      <w:r>
        <w:rPr>
          <w:rFonts w:ascii="Times New Roman" w:hAnsi="Times New Roman" w:cs="Times New Roman"/>
          <w:sz w:val="20"/>
          <w:szCs w:val="20"/>
        </w:rPr>
        <w:t xml:space="preserve">3358,74 руб., а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188" w:lineRule="auto"/>
        <w:ind w:left="280" w:right="1900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производительностью 8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/сут – 3143,28 руб. (расценки 09-01-015-02 и 09-01-015-03). Затраты в расчете на 1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/сут. будут равны: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(3358,74 – 3143,28) / (25 – 8) = 12,67 руб.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06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Увеличение затрат на прирост производительности 5 т</w:t>
      </w:r>
      <w:r>
        <w:rPr>
          <w:rFonts w:ascii="Times New Roman" w:hAnsi="Times New Roman" w:cs="Times New Roman"/>
          <w:sz w:val="20"/>
          <w:szCs w:val="20"/>
        </w:rPr>
        <w:t>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/сут. составит: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12,67 х 5 х 0,6 = 38,02 руб.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08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по отстойнику производительностью 30 тыс.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/сут. будут равны: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3358,74 + 38,02 = 3396,76 руб.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0"/>
        </w:numPr>
        <w:tabs>
          <w:tab w:val="clear" w:pos="720"/>
          <w:tab w:val="num" w:pos="877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9 отдела 1 учтены затраты на выполнение состава пусконаладочных работ,</w:t>
      </w:r>
      <w:r>
        <w:rPr>
          <w:rFonts w:ascii="Times New Roman" w:hAnsi="Times New Roman" w:cs="Times New Roman"/>
          <w:sz w:val="20"/>
          <w:szCs w:val="20"/>
        </w:rPr>
        <w:t xml:space="preserve"> приведенного в приложении 9.1.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0"/>
        </w:numPr>
        <w:tabs>
          <w:tab w:val="clear" w:pos="720"/>
          <w:tab w:val="num" w:pos="968"/>
        </w:tabs>
        <w:overflowPunct w:val="0"/>
        <w:autoSpaceDE w:val="0"/>
        <w:autoSpaceDN w:val="0"/>
        <w:adjustRightInd w:val="0"/>
        <w:spacing w:after="0" w:line="214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9 отдела 2 учтены затраты на выполнение состава пусконаладочных работ, приведенного в приложении 9.2.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0"/>
        </w:numPr>
        <w:tabs>
          <w:tab w:val="clear" w:pos="720"/>
          <w:tab w:val="num" w:pos="975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9 отдела 3 разделе 1 приведены расценки на пусконаладочные работы по обору</w:t>
      </w:r>
      <w:r>
        <w:rPr>
          <w:rFonts w:ascii="Times New Roman" w:hAnsi="Times New Roman" w:cs="Times New Roman"/>
          <w:sz w:val="20"/>
          <w:szCs w:val="20"/>
        </w:rPr>
        <w:t xml:space="preserve">дованию, которое может относиться как к сооружениям водоснабжения, так и к сооружениям канализации.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 пусконаладочных работ по технологическим установкам, относящимся к сооружениям водоснабжения, приводится в приложении 9.1, а относящихс</w:t>
      </w:r>
      <w:r>
        <w:rPr>
          <w:rFonts w:ascii="Times New Roman" w:hAnsi="Times New Roman" w:cs="Times New Roman"/>
          <w:sz w:val="20"/>
          <w:szCs w:val="20"/>
        </w:rPr>
        <w:t xml:space="preserve">я к сооружениям канализации – в приложении 9.2.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1.9.12. В ТЕРп части 9 отдела 3 раздела 2 учтены затраты на выполнение состава пусконаладочных работ, приведенного в приложении 9.3.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2" w:name="page65"/>
      <w:bookmarkEnd w:id="32"/>
      <w:r>
        <w:rPr>
          <w:rFonts w:ascii="Times New Roman" w:hAnsi="Times New Roman" w:cs="Times New Roman"/>
          <w:sz w:val="19"/>
          <w:szCs w:val="19"/>
        </w:rPr>
        <w:t>ТЕ</w:t>
      </w:r>
      <w:r>
        <w:rPr>
          <w:rFonts w:ascii="Times New Roman" w:hAnsi="Times New Roman" w:cs="Times New Roman"/>
          <w:sz w:val="19"/>
          <w:szCs w:val="19"/>
        </w:rPr>
        <w:t>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72" style="position:absolute;z-index:-251611136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Устройства автоматики и телемеханики на железнодорожном транспорте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1.16. ТЕРп части 16 «Устройства автоматики и телемеханики на железнодорожном транспорте»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на выполнение пусконаладочных работ по устройству автоматики и телемеханики.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71"/>
        </w:numPr>
        <w:tabs>
          <w:tab w:val="clear" w:pos="720"/>
          <w:tab w:val="num" w:pos="903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части 16 рассчитаны исходя из характеристик и сложности технических средств, серийно выпускаемых промышленностью, структуры</w:t>
      </w:r>
      <w:r>
        <w:rPr>
          <w:rFonts w:ascii="Times New Roman" w:hAnsi="Times New Roman" w:cs="Times New Roman"/>
          <w:sz w:val="20"/>
          <w:szCs w:val="20"/>
        </w:rPr>
        <w:t xml:space="preserve"> построения автоматизированных систем управления и учитывают порядок выполнения пусконаладочных работ. </w:t>
      </w:r>
    </w:p>
    <w:p w:rsidR="00000000" w:rsidRDefault="002359FA">
      <w:pPr>
        <w:pStyle w:val="a0"/>
        <w:widowControl w:val="0"/>
        <w:numPr>
          <w:ilvl w:val="0"/>
          <w:numId w:val="71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7" w:lineRule="auto"/>
        <w:ind w:left="880" w:hanging="6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16 разработаны с учетом следующих условий: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оборудование серийное, укомплектованное, не требующее доводки изготовителем, обеспечено</w:t>
      </w:r>
      <w:r>
        <w:rPr>
          <w:rFonts w:ascii="Times New Roman" w:hAnsi="Times New Roman" w:cs="Times New Roman"/>
          <w:sz w:val="20"/>
          <w:szCs w:val="20"/>
        </w:rPr>
        <w:t xml:space="preserve"> технической документацией, срок хранения его на складе не превышает нормативного;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пусконаладочные работы выполняются на основании утвержденной заказчиком рабочей документации, при необходимости – с учетом проекта производства работ (ППР),</w:t>
      </w:r>
      <w:r>
        <w:rPr>
          <w:rFonts w:ascii="Times New Roman" w:hAnsi="Times New Roman" w:cs="Times New Roman"/>
          <w:sz w:val="20"/>
          <w:szCs w:val="20"/>
        </w:rPr>
        <w:t xml:space="preserve"> программы и графика;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режимы работы оборудования в процессе пусконаладочных работ обеспечиваются заказчиком в соответствии с проектом, регламентом и в периоды, предусмотренные согласованными программами и графиками;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пусконаладочные работы выполняются ква</w:t>
      </w:r>
      <w:r>
        <w:rPr>
          <w:rFonts w:ascii="Times New Roman" w:hAnsi="Times New Roman" w:cs="Times New Roman"/>
          <w:sz w:val="20"/>
          <w:szCs w:val="20"/>
        </w:rPr>
        <w:t>лифицированным наладочным персоналом специализированных организаций. Исполнители работ прошли необходимое обучение и аттестацию, обеспечены необходимым производственным оборудованием, измерительными приборами, инструментом, средствами индивидуальной защиты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1.16.3. ТЕРп части 16 учтены затраты на: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подготовительные работы, включая организационную и инженерную подготовку работ; проверку соответствия проекту, внешний осмотр оборудования и проверку качества выполненных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50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монтажных работ;</w:t>
      </w:r>
      <w:r>
        <w:rPr>
          <w:rFonts w:ascii="Times New Roman" w:hAnsi="Times New Roman" w:cs="Times New Roman"/>
          <w:sz w:val="20"/>
          <w:szCs w:val="20"/>
        </w:rPr>
        <w:t xml:space="preserve"> проверку напряжения и тока источников питания, настройку устройств защиты;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оформление технической документации — протоколов и актов измерений и испытаний электрооборудования и кабельных сетей, регулировочных таблиц;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внесение в один экземпляр принципиаль</w:t>
      </w:r>
      <w:r>
        <w:rPr>
          <w:rFonts w:ascii="Times New Roman" w:hAnsi="Times New Roman" w:cs="Times New Roman"/>
          <w:sz w:val="20"/>
          <w:szCs w:val="20"/>
        </w:rPr>
        <w:t>ных схем проекта изменений, выполненных в процессе пусконаладочных работ, согласованных проектной организацией.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1.16.4. В расценках не учтены возмещаемые в установленном порядке затраты на: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ревизию и входной инструментальный контроль оборудования,</w:t>
      </w:r>
      <w:r>
        <w:rPr>
          <w:rFonts w:ascii="Times New Roman" w:hAnsi="Times New Roman" w:cs="Times New Roman"/>
          <w:sz w:val="20"/>
          <w:szCs w:val="20"/>
        </w:rPr>
        <w:t xml:space="preserve"> устранение его дефектов и дефектов монтажа, недоделок строительно-монтажных работ, ремонт оборудования;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1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проектно-конструкторские работы; разработку эксплуатационной документации, обучение эксплуатационного персонала;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прокладку временных сетей электроснабжения, необходимых для выполнения пусконаладочных работ; государственную поверку, метрологическую аттестацию электроизмерительных приборов; составление технического отчета, а также сметной документации.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72"/>
        </w:numPr>
        <w:tabs>
          <w:tab w:val="clear" w:pos="720"/>
          <w:tab w:val="num" w:pos="93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оп</w:t>
      </w:r>
      <w:r>
        <w:rPr>
          <w:rFonts w:ascii="Times New Roman" w:hAnsi="Times New Roman" w:cs="Times New Roman"/>
          <w:sz w:val="20"/>
          <w:szCs w:val="20"/>
        </w:rPr>
        <w:t xml:space="preserve">ределении затрат труда на проведение пусконаладочных работ учитываются условия их производства и усложняющие факторы.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2"/>
        </w:numPr>
        <w:tabs>
          <w:tab w:val="clear" w:pos="720"/>
          <w:tab w:val="num" w:pos="89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Допускается применение отдельных коэффициентов, учитывающих производство работ с вредными условиями труда; в тоннелях; в горных</w:t>
      </w:r>
      <w:r>
        <w:rPr>
          <w:rFonts w:ascii="Times New Roman" w:hAnsi="Times New Roman" w:cs="Times New Roman"/>
          <w:sz w:val="20"/>
          <w:szCs w:val="20"/>
        </w:rPr>
        <w:t xml:space="preserve"> местностях; при температуре воздуха на рабочем месте ниже 0 C.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Учет указанных коэффициентов при составлении сметной документации должен быть обоснован проектом производства работ (ППР) либо технологическими картами на производство пусконаладочных работ</w:t>
      </w:r>
      <w:r>
        <w:rPr>
          <w:rFonts w:ascii="Times New Roman" w:hAnsi="Times New Roman" w:cs="Times New Roman"/>
          <w:sz w:val="20"/>
          <w:szCs w:val="20"/>
        </w:rPr>
        <w:t xml:space="preserve"> или программой и методикой испытаний, а при расчетах за выполненные работы — актами, фиксирующими действительные условия производства работ.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2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64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ТЕРп части 16 отдела 1, кроме перечисленных в пункте 1.16.3, учтены затраты на следующие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поконтактную проверку правильности монтажа и работы приборов под током в соответствии с принципиальной схемой;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проверку в рабочем режиме рельсовых цепей, стрелочных электроприводов и сигнальных точек; наладку кодового управления диспетчерской централиз</w:t>
      </w:r>
      <w:r>
        <w:rPr>
          <w:rFonts w:ascii="Times New Roman" w:hAnsi="Times New Roman" w:cs="Times New Roman"/>
          <w:sz w:val="20"/>
          <w:szCs w:val="20"/>
        </w:rPr>
        <w:t xml:space="preserve">ации;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комплексное опробование оборудования, включая индивидуальные испытания вхолостую постовых и напольных устройств на макете с заданием, проверкой враждебности маршрутов и взаимного замыкания стрелок и светофоров в соответствии с таблицей взаимозавис</w:t>
      </w:r>
      <w:r>
        <w:rPr>
          <w:rFonts w:ascii="Times New Roman" w:hAnsi="Times New Roman" w:cs="Times New Roman"/>
          <w:sz w:val="20"/>
          <w:szCs w:val="20"/>
        </w:rPr>
        <w:t xml:space="preserve">имости; </w: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перерывы в работе, вызванные пропуском поездов на перегонах и станциях.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2"/>
        </w:numPr>
        <w:tabs>
          <w:tab w:val="clear" w:pos="720"/>
          <w:tab w:val="num" w:pos="978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расценках табл. 16-01-001 не учтены и должны исчисляться дополнительно затраты на пусконаладочные работы: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увязке путевой автоматической блокировки с действующими устройствами электрической централизации на станции по расценке 16-01-002-01;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всем видам оповестительной и переездной сигнализации по соответствующим расценкам.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2"/>
        </w:numPr>
        <w:tabs>
          <w:tab w:val="clear" w:pos="720"/>
          <w:tab w:val="num" w:pos="937"/>
        </w:tabs>
        <w:overflowPunct w:val="0"/>
        <w:autoSpaceDE w:val="0"/>
        <w:autoSpaceDN w:val="0"/>
        <w:adjustRightInd w:val="0"/>
        <w:spacing w:after="0" w:line="223" w:lineRule="auto"/>
        <w:ind w:left="0" w:firstLine="27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Объемы пусконаладоч</w:t>
      </w:r>
      <w:r>
        <w:rPr>
          <w:rFonts w:ascii="Times New Roman" w:hAnsi="Times New Roman" w:cs="Times New Roman"/>
          <w:sz w:val="20"/>
          <w:szCs w:val="20"/>
        </w:rPr>
        <w:t xml:space="preserve">ных работ с измерителем «стрелка и светофор» принимаются по данным проекта (рабочего проекта) как сумма централизуемых стрелок и светофоров (для расценок табл. 16-01-005 — как сумма централизуемых стрелок, светофоров и вагонных замедлителей).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6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1"/>
        <w:rPr>
          <w:rFonts w:ascii="Times New Roman" w:hAnsi="Times New Roman" w:cs="Times New Roman"/>
          <w:sz w:val="24"/>
          <w:szCs w:val="24"/>
        </w:rPr>
      </w:pPr>
      <w:bookmarkStart w:id="33" w:name="page67"/>
      <w:bookmarkEnd w:id="33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-1.4pt,1.65pt" to="483.3pt,1.65pt" o:allowincell="f" strokeweight=".16931mm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1.16.10. При включении устройств диспетчерской централизации станций в режиме телесигнализации (по данным проекта)</w:t>
      </w:r>
      <w:r>
        <w:rPr>
          <w:rFonts w:ascii="Times New Roman" w:hAnsi="Times New Roman" w:cs="Times New Roman"/>
          <w:sz w:val="20"/>
          <w:szCs w:val="20"/>
        </w:rPr>
        <w:t xml:space="preserve"> к расценкам затрат труда пусконаладочного персонала расценок 16-01-003-01, 16-01-003-02 применяется коэффициент К = 0,4.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1.16.11. ТЕРп части 16 отдела 1 раздела 2 на выполнение пусконаладочных работ табл. 16-01-004 определены для станций с числом стрелок</w:t>
      </w:r>
      <w:r>
        <w:rPr>
          <w:rFonts w:ascii="Times New Roman" w:hAnsi="Times New Roman" w:cs="Times New Roman"/>
          <w:sz w:val="20"/>
          <w:szCs w:val="20"/>
        </w:rPr>
        <w:t xml:space="preserve"> до 100. Для станций с числом стрелок более 100 к нормам затрат труда, рассчитанным по расценкам табл. 16-01-004, следует применять коэффициент К = 0,9.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1"/>
          <w:numId w:val="73"/>
        </w:numPr>
        <w:tabs>
          <w:tab w:val="clear" w:pos="1440"/>
          <w:tab w:val="num" w:pos="1084"/>
        </w:tabs>
        <w:overflowPunct w:val="0"/>
        <w:autoSpaceDE w:val="0"/>
        <w:autoSpaceDN w:val="0"/>
        <w:adjustRightInd w:val="0"/>
        <w:spacing w:after="0" w:line="227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части 16 отдела 1 раздела 2, кроме условий, перечисленных в пункте 1.16.2, предусма</w:t>
      </w:r>
      <w:r>
        <w:rPr>
          <w:rFonts w:ascii="Times New Roman" w:hAnsi="Times New Roman" w:cs="Times New Roman"/>
          <w:sz w:val="20"/>
          <w:szCs w:val="20"/>
        </w:rPr>
        <w:t>тривают, что комплексы программно-технических средств, переданные под пусконаладку, должны быть с загруженным системным и адаптированным прикладным программным обеспечением и пройти в составе аппаратно-программного комплекса заводские испытания на функцион</w:t>
      </w:r>
      <w:r>
        <w:rPr>
          <w:rFonts w:ascii="Times New Roman" w:hAnsi="Times New Roman" w:cs="Times New Roman"/>
          <w:sz w:val="20"/>
          <w:szCs w:val="20"/>
        </w:rPr>
        <w:t xml:space="preserve">альную работоспособность.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73"/>
        </w:numPr>
        <w:tabs>
          <w:tab w:val="clear" w:pos="1440"/>
          <w:tab w:val="num" w:pos="984"/>
        </w:tabs>
        <w:overflowPunct w:val="0"/>
        <w:autoSpaceDE w:val="0"/>
        <w:autoSpaceDN w:val="0"/>
        <w:adjustRightInd w:val="0"/>
        <w:spacing w:after="0" w:line="222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ТЕРп части 16 отдела 1 раздела 2, кроме положений, перечисленных в пункте 1.16.3,</w:t>
      </w:r>
      <w:r>
        <w:rPr>
          <w:rFonts w:ascii="Times New Roman" w:hAnsi="Times New Roman" w:cs="Times New Roman"/>
          <w:sz w:val="20"/>
          <w:szCs w:val="20"/>
        </w:rPr>
        <w:t xml:space="preserve"> учтены затраты на производство полного комплекса технологического цикла пусконаладочных работ в соответствии с требованиями нормативной и технической документации, в том числе на: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поконтактную проверку правильности монтажа и работы приборов под током в</w:t>
      </w:r>
      <w:r>
        <w:rPr>
          <w:rFonts w:ascii="Times New Roman" w:hAnsi="Times New Roman" w:cs="Times New Roman"/>
          <w:sz w:val="20"/>
          <w:szCs w:val="20"/>
        </w:rPr>
        <w:t xml:space="preserve"> соответствии с принципиальной схемой;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проверку в рабочем режиме рельсовых цепей, стрелочных электроприводов и сигнальных установок; индивидуальные испытания вхолостую постовых и напольных устройств (по конкретному рабочему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1" w:right="1300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проекту) на макете в соотв</w:t>
      </w:r>
      <w:r>
        <w:rPr>
          <w:rFonts w:ascii="Times New Roman" w:hAnsi="Times New Roman" w:cs="Times New Roman"/>
          <w:sz w:val="20"/>
          <w:szCs w:val="20"/>
        </w:rPr>
        <w:t xml:space="preserve">етствии с методикой проведения испытаний и проверки зависимостей; комплексное опробование оборудования; проверку функционирования прикладного и системного программного обеспечения;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27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подготовку к включению и включение в работу системы; перерывы в работе, </w:t>
      </w:r>
      <w:r>
        <w:rPr>
          <w:rFonts w:ascii="Times New Roman" w:hAnsi="Times New Roman" w:cs="Times New Roman"/>
          <w:sz w:val="20"/>
          <w:szCs w:val="20"/>
        </w:rPr>
        <w:t xml:space="preserve">связанные с пропуском поездов на перегонах и станциях.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73"/>
        </w:numPr>
        <w:tabs>
          <w:tab w:val="clear" w:pos="1440"/>
          <w:tab w:val="num" w:pos="1022"/>
        </w:tabs>
        <w:overflowPunct w:val="0"/>
        <w:autoSpaceDE w:val="0"/>
        <w:autoSpaceDN w:val="0"/>
        <w:adjustRightInd w:val="0"/>
        <w:spacing w:after="0" w:line="213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локальных сметах не должны учитываться (как не относящиеся к пусконаладочным работам) затраты на устранение обнаруженных недостатков программного обеспечения.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1"/>
          <w:numId w:val="73"/>
        </w:numPr>
        <w:tabs>
          <w:tab w:val="clear" w:pos="1440"/>
          <w:tab w:val="num" w:pos="981"/>
        </w:tabs>
        <w:overflowPunct w:val="0"/>
        <w:autoSpaceDE w:val="0"/>
        <w:autoSpaceDN w:val="0"/>
        <w:adjustRightInd w:val="0"/>
        <w:spacing w:after="0" w:line="239" w:lineRule="auto"/>
        <w:ind w:left="981" w:hanging="6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ТЕРп части 16</w:t>
      </w:r>
      <w:r>
        <w:rPr>
          <w:rFonts w:ascii="Times New Roman" w:hAnsi="Times New Roman" w:cs="Times New Roman"/>
          <w:sz w:val="20"/>
          <w:szCs w:val="20"/>
        </w:rPr>
        <w:t xml:space="preserve"> отдела 1 раздела 2 табл. 16-01-050 не учтены и должны исчисляться дополнительно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3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39" w:lineRule="auto"/>
        <w:ind w:left="141" w:hanging="14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соответствии с данными конкретного проекта затраты на пусконаладочные работы: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 увязке путевой автоматической блокировки с действующими устройствами электрической цент</w:t>
      </w:r>
      <w:r>
        <w:rPr>
          <w:rFonts w:ascii="Times New Roman" w:hAnsi="Times New Roman" w:cs="Times New Roman"/>
          <w:sz w:val="20"/>
          <w:szCs w:val="20"/>
        </w:rPr>
        <w:t>рализации на станции по расценкам 16-01-002-01;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1" w:right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системы технического диагностирования и мониторинга по расценкам табл. 16-01-054; многозначной автоматической локомотивной сигнализации АЛС-ЕН по расценке 16-01-057-01;</w:t>
      </w:r>
      <w:r>
        <w:rPr>
          <w:rFonts w:ascii="Times New Roman" w:hAnsi="Times New Roman" w:cs="Times New Roman"/>
          <w:sz w:val="20"/>
          <w:szCs w:val="20"/>
        </w:rPr>
        <w:t xml:space="preserve"> автоматического управления торможением (САУТ) по расценке 16-01-058-01; по всем видам оповестительной и переездной сигнализации по соответствующим расценкам.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74"/>
        </w:numPr>
        <w:tabs>
          <w:tab w:val="clear" w:pos="720"/>
          <w:tab w:val="num" w:pos="1049"/>
        </w:tabs>
        <w:overflowPunct w:val="0"/>
        <w:autoSpaceDE w:val="0"/>
        <w:autoSpaceDN w:val="0"/>
        <w:adjustRightInd w:val="0"/>
        <w:spacing w:after="0" w:line="214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расценках части 16 отдела 1 раздела 2 табл. 16-01-055 не учтены и должны исчисляться</w:t>
      </w:r>
      <w:r>
        <w:rPr>
          <w:rFonts w:ascii="Times New Roman" w:hAnsi="Times New Roman" w:cs="Times New Roman"/>
          <w:sz w:val="20"/>
          <w:szCs w:val="20"/>
        </w:rPr>
        <w:t xml:space="preserve"> дополнительно затраты на пусконаладочные работы: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1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автоматической переездной сигнализации на станции по расценкам табл. 16-01-006; микропроцессорной диспетчерской централизации или микропроцессорного диспетчерского контроля по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1900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расценкам табл. 16-01-05</w:t>
      </w:r>
      <w:r>
        <w:rPr>
          <w:rFonts w:ascii="Times New Roman" w:hAnsi="Times New Roman" w:cs="Times New Roman"/>
          <w:sz w:val="20"/>
          <w:szCs w:val="20"/>
        </w:rPr>
        <w:t xml:space="preserve">2 и 16-01-053 соответственно; системы технического диагностирования и мониторинга по расценкам табл. 16-01-054;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1" w:right="9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многозначной автоматической локомотивной сигнализации (АЛС-ЕН) по расценкам 16-01-057-01; автоматического управления торможением (САУТ)</w:t>
      </w:r>
      <w:r>
        <w:rPr>
          <w:rFonts w:ascii="Times New Roman" w:hAnsi="Times New Roman" w:cs="Times New Roman"/>
          <w:sz w:val="20"/>
          <w:szCs w:val="20"/>
        </w:rPr>
        <w:t xml:space="preserve"> по расценкам 16-01-058-01.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4"/>
        </w:numPr>
        <w:tabs>
          <w:tab w:val="clear" w:pos="720"/>
          <w:tab w:val="num" w:pos="1003"/>
        </w:tabs>
        <w:overflowPunct w:val="0"/>
        <w:autoSpaceDE w:val="0"/>
        <w:autoSpaceDN w:val="0"/>
        <w:adjustRightInd w:val="0"/>
        <w:spacing w:after="0" w:line="222" w:lineRule="auto"/>
        <w:ind w:left="1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Объемы пусконаладочных работ с измерителем «стрелка и светофор» принимаются по проектным данным как сумма включаемых в автоматизированную систему стрелок и светофоров. Для станций стыкования переключатель рода тока в</w:t>
      </w:r>
      <w:r>
        <w:rPr>
          <w:rFonts w:ascii="Times New Roman" w:hAnsi="Times New Roman" w:cs="Times New Roman"/>
          <w:sz w:val="20"/>
          <w:szCs w:val="20"/>
        </w:rPr>
        <w:t xml:space="preserve"> контактной сети приравнивается к измерителю «стрелка».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4"/>
        </w:numPr>
        <w:tabs>
          <w:tab w:val="clear" w:pos="720"/>
          <w:tab w:val="num" w:pos="1053"/>
        </w:tabs>
        <w:overflowPunct w:val="0"/>
        <w:autoSpaceDE w:val="0"/>
        <w:autoSpaceDN w:val="0"/>
        <w:adjustRightInd w:val="0"/>
        <w:spacing w:after="0" w:line="226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поэтапном включении диспетчерской централизации к затратам труда пусконаладочного персонала расценок табл. 16-01-052 применяется коэффициент К = 0,55 при включении станций в режиме тел</w:t>
      </w:r>
      <w:r>
        <w:rPr>
          <w:rFonts w:ascii="Times New Roman" w:hAnsi="Times New Roman" w:cs="Times New Roman"/>
          <w:sz w:val="20"/>
          <w:szCs w:val="20"/>
        </w:rPr>
        <w:t xml:space="preserve">есигнализации. При включении телеуправления на станции, работающей в режиме телесигнализации, к затратам труда пусконаладочного персонала расценок табл. 16-01-052 применяется коэффициент К = 0,45.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4"/>
        </w:numPr>
        <w:tabs>
          <w:tab w:val="clear" w:pos="720"/>
          <w:tab w:val="num" w:pos="1061"/>
        </w:tabs>
        <w:overflowPunct w:val="0"/>
        <w:autoSpaceDE w:val="0"/>
        <w:autoSpaceDN w:val="0"/>
        <w:adjustRightInd w:val="0"/>
        <w:spacing w:after="0" w:line="227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ТЕРп части 16 отдела 1 раздела 2 на выполнение </w:t>
      </w:r>
      <w:r>
        <w:rPr>
          <w:rFonts w:ascii="Times New Roman" w:hAnsi="Times New Roman" w:cs="Times New Roman"/>
          <w:sz w:val="20"/>
          <w:szCs w:val="20"/>
        </w:rPr>
        <w:t xml:space="preserve">пусконаладочных работ табл. 16-01-055 определены для станций без маневровых районов. Для станций с одним маневровым районом следует применять коэффициент к затратам труда пусконаладочного персонала К = 1,12; с двумя маневровыми районами – К = 1,16.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4"/>
        </w:numPr>
        <w:tabs>
          <w:tab w:val="clear" w:pos="720"/>
          <w:tab w:val="num" w:pos="1032"/>
        </w:tabs>
        <w:overflowPunct w:val="0"/>
        <w:autoSpaceDE w:val="0"/>
        <w:autoSpaceDN w:val="0"/>
        <w:adjustRightInd w:val="0"/>
        <w:spacing w:after="0" w:line="222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Расценки части 16 отдела 1, раздела 2 на выполнение пусконаладочных работ табл. 16-01-055 определены для станций с числом стрелок до 100. Для станций с числом стрелок более 100 к затратам труда, принятым по расценкам табл. 16-01-055, следует применять</w:t>
      </w:r>
      <w:r>
        <w:rPr>
          <w:rFonts w:ascii="Times New Roman" w:hAnsi="Times New Roman" w:cs="Times New Roman"/>
          <w:sz w:val="20"/>
          <w:szCs w:val="20"/>
        </w:rPr>
        <w:t xml:space="preserve"> коэффициент К = 0,9.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4"/>
        </w:numPr>
        <w:tabs>
          <w:tab w:val="clear" w:pos="720"/>
          <w:tab w:val="num" w:pos="1132"/>
        </w:tabs>
        <w:overflowPunct w:val="0"/>
        <w:autoSpaceDE w:val="0"/>
        <w:autoSpaceDN w:val="0"/>
        <w:adjustRightInd w:val="0"/>
        <w:spacing w:after="0" w:line="227" w:lineRule="auto"/>
        <w:ind w:left="1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проведении повторных пусконаладочных работ, вызванных изменениями проекта, технологического процесса или вынужденной заменой оборудования (до сдачи объекта в эксплуатацию), подтвержденных обоснованным заданием (</w:t>
      </w:r>
      <w:r>
        <w:rPr>
          <w:rFonts w:ascii="Times New Roman" w:hAnsi="Times New Roman" w:cs="Times New Roman"/>
          <w:sz w:val="20"/>
          <w:szCs w:val="20"/>
        </w:rPr>
        <w:t xml:space="preserve">письменным) заказчика, к расценкам части 16 следует применять коэффициент К = 0,5.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19" w:header="720" w:footer="720" w:gutter="0"/>
          <w:cols w:space="720" w:equalWidth="0">
            <w:col w:w="9641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4" w:name="page69"/>
      <w:bookmarkEnd w:id="34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74" style="position:absolute;z-index:-251609088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Автоматизированные системы управления.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3840" w:bottom="438" w:left="3280" w:header="720" w:footer="720" w:gutter="0"/>
          <w:cols w:space="720" w:equalWidth="0">
            <w:col w:w="478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4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2.2. Исчисление объемов работ при использовании ТЕРп управления».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80"/>
        <w:gridCol w:w="220"/>
        <w:gridCol w:w="120"/>
        <w:gridCol w:w="300"/>
        <w:gridCol w:w="20"/>
        <w:gridCol w:w="180"/>
        <w:gridCol w:w="1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5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 В таблице ТЕРп части 2 приведены базовые нормы (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Н</w:t>
            </w: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8"/>
                <w:sz w:val="18"/>
                <w:szCs w:val="18"/>
              </w:rPr>
              <w:t>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5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/>
        </w:trPr>
        <w:tc>
          <w:tcPr>
            <w:tcW w:w="5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Н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3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24"/>
                <w:szCs w:val="24"/>
              </w:rPr>
              <w:t>, Н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4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систем I, II и III категории технической сложности (</w:t>
            </w: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</w:p>
        </w:tc>
        <w:tc>
          <w:tcPr>
            <w:tcW w:w="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4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/>
        </w:trPr>
        <w:tc>
          <w:tcPr>
            <w:tcW w:w="4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части  2  «Автоматизированные  системы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) затрат труда на пусконаладочные работы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0"/>
        <w:gridCol w:w="33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III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0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б</w:t>
            </w:r>
          </w:p>
        </w:tc>
        <w:tc>
          <w:tcPr>
            <w:tcW w:w="3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), в зависимости от общего количества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num="2" w:space="0" w:equalWidth="0">
            <w:col w:w="5820" w:space="0"/>
            <w:col w:w="38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200"/>
        <w:gridCol w:w="440"/>
        <w:gridCol w:w="140"/>
        <w:gridCol w:w="760"/>
        <w:gridCol w:w="180"/>
        <w:gridCol w:w="280"/>
        <w:gridCol w:w="280"/>
        <w:gridCol w:w="440"/>
        <w:gridCol w:w="140"/>
        <w:gridCol w:w="2440"/>
        <w:gridCol w:w="200"/>
        <w:gridCol w:w="36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24"/>
                <w:szCs w:val="24"/>
              </w:rPr>
              <w:t>К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31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582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каналов информационных и управления аналоговых и дискретных (</w:t>
            </w: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ind w:right="150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) в данной системе.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58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6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Базовые нормы для системы II и III категории технологической сложности (табл. 02-01-002, 02-01-003)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рассчитаны  на  основе  базовых  норм  для  системы  I  категории  технической  сложности  (табл.  02-01-001) 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применением к ним коэффициентов сложности, приведенных в приложении 2.1: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Н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5"/>
                <w:sz w:val="24"/>
                <w:szCs w:val="24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 xml:space="preserve"> 1,313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2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1,566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</w:p>
        </w:tc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2.2.2. Базовая норма для сложной системы, имеющей в своем составе подсистемы с разной категорией технической сложности, определяется применением к соответствующей базовой норме для системы I категории техническо</w:t>
      </w:r>
      <w:r>
        <w:rPr>
          <w:rFonts w:ascii="Times New Roman" w:hAnsi="Times New Roman" w:cs="Times New Roman"/>
          <w:sz w:val="20"/>
          <w:szCs w:val="20"/>
        </w:rPr>
        <w:t>й сложности коэффициента сложности (С), рассчитываемого по формуле: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00" w:bottom="438" w:left="860" w:header="720" w:footer="720" w:gutter="0"/>
          <w:cols w:space="0" w:equalWidth="0">
            <w:col w:w="9640" w:space="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760"/>
        <w:gridCol w:w="280"/>
        <w:gridCol w:w="340"/>
        <w:gridCol w:w="280"/>
        <w:gridCol w:w="1600"/>
        <w:gridCol w:w="300"/>
        <w:gridCol w:w="320"/>
        <w:gridCol w:w="280"/>
        <w:gridCol w:w="1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25"/>
                <w:szCs w:val="25"/>
              </w:rPr>
              <w:t xml:space="preserve">C </w:t>
            </w:r>
            <w:r>
              <w:rPr>
                <w:rFonts w:ascii="Symbol" w:hAnsi="Symbol" w:cs="Symbol"/>
                <w:w w:val="93"/>
                <w:sz w:val="25"/>
                <w:szCs w:val="25"/>
              </w:rPr>
              <w:t></w:t>
            </w:r>
            <w:r>
              <w:rPr>
                <w:rFonts w:ascii="Arial" w:hAnsi="Arial" w:cs="Arial"/>
                <w:b/>
                <w:bCs/>
                <w:w w:val="93"/>
                <w:sz w:val="25"/>
                <w:szCs w:val="25"/>
              </w:rPr>
              <w:t xml:space="preserve"> (1</w:t>
            </w:r>
            <w:r>
              <w:rPr>
                <w:rFonts w:ascii="Symbol" w:hAnsi="Symbol" w:cs="Symbol"/>
                <w:w w:val="93"/>
                <w:sz w:val="25"/>
                <w:szCs w:val="25"/>
              </w:rPr>
              <w:t></w:t>
            </w:r>
            <w:r>
              <w:rPr>
                <w:rFonts w:ascii="Arial" w:hAnsi="Arial" w:cs="Arial"/>
                <w:b/>
                <w:bCs/>
                <w:w w:val="93"/>
                <w:sz w:val="25"/>
                <w:szCs w:val="25"/>
              </w:rPr>
              <w:t xml:space="preserve"> 0,313</w:t>
            </w:r>
            <w:r>
              <w:rPr>
                <w:rFonts w:ascii="Symbol" w:hAnsi="Symbol" w:cs="Symbol"/>
                <w:w w:val="93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5"/>
                <w:szCs w:val="25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общ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24"/>
                <w:szCs w:val="24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общ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30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>)</w:t>
            </w: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(1</w:t>
            </w:r>
            <w:r>
              <w:rPr>
                <w:rFonts w:ascii="Symbol" w:hAnsi="Symbol" w:cs="Symbol"/>
                <w:sz w:val="25"/>
                <w:szCs w:val="25"/>
              </w:rPr>
              <w:t></w:t>
            </w: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0,566</w:t>
            </w: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общ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w w:val="87"/>
                <w:sz w:val="24"/>
                <w:szCs w:val="24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общ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),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/>
        </w:trPr>
        <w:tc>
          <w:tcPr>
            <w:tcW w:w="17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II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III</w:t>
            </w: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(1)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80" w:bottom="438" w:left="1140" w:header="720" w:footer="720" w:gutter="0"/>
          <w:cols w:num="2" w:space="3720" w:equalWidth="0">
            <w:col w:w="5340" w:space="3720"/>
            <w:col w:w="22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00"/>
        <w:gridCol w:w="320"/>
        <w:gridCol w:w="60"/>
        <w:gridCol w:w="280"/>
        <w:gridCol w:w="40"/>
        <w:gridCol w:w="340"/>
        <w:gridCol w:w="260"/>
        <w:gridCol w:w="100"/>
        <w:gridCol w:w="320"/>
        <w:gridCol w:w="360"/>
        <w:gridCol w:w="300"/>
        <w:gridCol w:w="67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24"/>
                <w:szCs w:val="24"/>
              </w:rPr>
              <w:t>К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8"/>
                <w:sz w:val="24"/>
                <w:szCs w:val="24"/>
              </w:rPr>
              <w:t>, К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</w:t>
            </w: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К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 общее  количество  аналоговых  и  дискретных  каналов  информационных 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6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относимых к подсистемам соответственно, I, II, III категории технической сложности;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7"/>
                <w:sz w:val="25"/>
                <w:szCs w:val="25"/>
              </w:rPr>
              <w:t>К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общ</w:t>
            </w:r>
          </w:p>
        </w:tc>
        <w:tc>
          <w:tcPr>
            <w:tcW w:w="3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9"/>
                <w:sz w:val="14"/>
                <w:szCs w:val="14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5"/>
                <w:szCs w:val="25"/>
              </w:rPr>
              <w:t xml:space="preserve"> 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общ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9"/>
                <w:sz w:val="14"/>
                <w:szCs w:val="14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5"/>
                <w:szCs w:val="25"/>
              </w:rPr>
              <w:t xml:space="preserve"> К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общ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3"/>
                <w:sz w:val="14"/>
                <w:szCs w:val="14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5"/>
                <w:szCs w:val="25"/>
              </w:rPr>
              <w:t xml:space="preserve"> 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общ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II</w:t>
            </w: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III</w:t>
            </w:r>
          </w:p>
        </w:tc>
        <w:tc>
          <w:tcPr>
            <w:tcW w:w="6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5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(1.1)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 этом случае базовая норма для сложной системы рассчитывается по формуле: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84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9"/>
          <w:szCs w:val="39"/>
          <w:vertAlign w:val="subscript"/>
        </w:rPr>
        <w:t>Н</w:t>
      </w:r>
      <w:r>
        <w:rPr>
          <w:rFonts w:ascii="Times New Roman" w:hAnsi="Times New Roman" w:cs="Times New Roman"/>
          <w:b/>
          <w:bCs/>
          <w:i/>
          <w:iCs/>
          <w:sz w:val="17"/>
          <w:szCs w:val="17"/>
          <w:vertAlign w:val="superscript"/>
        </w:rPr>
        <w:t>сл</w:t>
      </w:r>
      <w:r>
        <w:rPr>
          <w:rFonts w:ascii="Times New Roman" w:hAnsi="Times New Roman" w:cs="Times New Roman"/>
          <w:b/>
          <w:bCs/>
          <w:i/>
          <w:iCs/>
          <w:sz w:val="17"/>
          <w:szCs w:val="17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39"/>
          <w:szCs w:val="39"/>
        </w:rPr>
        <w:t xml:space="preserve"> </w:t>
      </w:r>
      <w:r>
        <w:rPr>
          <w:rFonts w:ascii="Symbol" w:hAnsi="Symbol" w:cs="Symbol"/>
          <w:i/>
          <w:iCs/>
          <w:sz w:val="14"/>
          <w:szCs w:val="14"/>
        </w:rPr>
        <w:t></w:t>
      </w:r>
      <w:r>
        <w:rPr>
          <w:rFonts w:ascii="Times New Roman" w:hAnsi="Times New Roman" w:cs="Times New Roman"/>
          <w:b/>
          <w:bCs/>
          <w:i/>
          <w:iCs/>
          <w:sz w:val="39"/>
          <w:szCs w:val="39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9"/>
          <w:szCs w:val="39"/>
          <w:vertAlign w:val="subscript"/>
        </w:rPr>
        <w:t>Н</w:t>
      </w:r>
      <w:r>
        <w:rPr>
          <w:rFonts w:ascii="Times New Roman" w:hAnsi="Times New Roman" w:cs="Times New Roman"/>
          <w:b/>
          <w:bCs/>
          <w:i/>
          <w:iCs/>
          <w:sz w:val="17"/>
          <w:szCs w:val="17"/>
          <w:vertAlign w:val="subscript"/>
        </w:rPr>
        <w:t>б</w:t>
      </w:r>
      <w:r>
        <w:rPr>
          <w:rFonts w:ascii="Times New Roman" w:hAnsi="Times New Roman" w:cs="Times New Roman"/>
          <w:b/>
          <w:bCs/>
          <w:i/>
          <w:iCs/>
          <w:sz w:val="17"/>
          <w:szCs w:val="17"/>
          <w:vertAlign w:val="superscript"/>
        </w:rPr>
        <w:t>I</w:t>
      </w:r>
      <w:r>
        <w:rPr>
          <w:rFonts w:ascii="Times New Roman" w:hAnsi="Times New Roman" w:cs="Times New Roman"/>
          <w:b/>
          <w:bCs/>
          <w:i/>
          <w:iCs/>
          <w:sz w:val="39"/>
          <w:szCs w:val="39"/>
        </w:rPr>
        <w:t xml:space="preserve"> </w:t>
      </w:r>
      <w:r>
        <w:rPr>
          <w:rFonts w:ascii="Symbol" w:hAnsi="Symbol" w:cs="Symbol"/>
          <w:i/>
          <w:iCs/>
          <w:sz w:val="14"/>
          <w:szCs w:val="14"/>
        </w:rPr>
        <w:t></w:t>
      </w:r>
      <w:r>
        <w:rPr>
          <w:rFonts w:ascii="Times New Roman" w:hAnsi="Times New Roman" w:cs="Times New Roman"/>
          <w:b/>
          <w:bCs/>
          <w:i/>
          <w:iCs/>
          <w:sz w:val="39"/>
          <w:szCs w:val="39"/>
          <w:vertAlign w:val="subscript"/>
        </w:rPr>
        <w:t>C</w:t>
      </w:r>
      <w:r>
        <w:rPr>
          <w:rFonts w:ascii="Times New Roman" w:hAnsi="Times New Roman" w:cs="Times New Roman"/>
          <w:b/>
          <w:bCs/>
          <w:i/>
          <w:iCs/>
          <w:sz w:val="39"/>
          <w:szCs w:val="39"/>
        </w:rPr>
        <w:t xml:space="preserve"> </w:t>
      </w:r>
      <w:r>
        <w:rPr>
          <w:rFonts w:ascii="Times New Roman" w:hAnsi="Times New Roman" w:cs="Times New Roman"/>
          <w:sz w:val="31"/>
          <w:szCs w:val="31"/>
          <w:vertAlign w:val="subscript"/>
        </w:rPr>
        <w:t>,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(2)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3720" w:equalWidth="0">
            <w:col w:w="9620" w:space="372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340"/>
        <w:gridCol w:w="160"/>
        <w:gridCol w:w="360"/>
        <w:gridCol w:w="160"/>
        <w:gridCol w:w="9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3"/>
                <w:szCs w:val="13"/>
              </w:rPr>
              <w:t>сл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3"/>
                <w:szCs w:val="13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при 1 &lt; С &lt; 1,313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Н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3"/>
                <w:szCs w:val="13"/>
              </w:rPr>
              <w:t>б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=Н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3"/>
                <w:szCs w:val="13"/>
              </w:rPr>
              <w:t>б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× 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3"/>
                <w:szCs w:val="13"/>
              </w:rPr>
              <w:t>сл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3"/>
                <w:szCs w:val="13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1,313 &lt; С &lt; 1,566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3"/>
                <w:szCs w:val="13"/>
              </w:rPr>
              <w:t>б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= Н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3"/>
                <w:szCs w:val="13"/>
              </w:rPr>
              <w:t>б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× С : 1,313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2.2.3. При составлении сметных расчетов (смет) на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(2.1)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(2.2)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пусконаладочные работы для учета характеристики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1140" w:header="720" w:footer="720" w:gutter="0"/>
          <w:cols w:num="2" w:space="100" w:equalWidth="0">
            <w:col w:w="4640" w:space="100"/>
            <w:col w:w="46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конкретной системы к базовой норме трудоемкости (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Н</w:t>
      </w:r>
      <w:r>
        <w:rPr>
          <w:rFonts w:ascii="Times New Roman" w:hAnsi="Times New Roman" w:cs="Times New Roman"/>
          <w:b/>
          <w:bCs/>
          <w:sz w:val="18"/>
          <w:szCs w:val="18"/>
        </w:rPr>
        <w:t>б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) следует применять следующие коэффициенты: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940" w:bottom="438" w:left="860" w:header="720" w:footer="720" w:gutter="0"/>
          <w:cols w:num="3" w:space="40" w:equalWidth="0">
            <w:col w:w="4540" w:space="40"/>
            <w:col w:w="340" w:space="40"/>
            <w:col w:w="4140"/>
          </w:cols>
          <w:noEndnote/>
        </w:sect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40"/>
        <w:gridCol w:w="320"/>
        <w:gridCol w:w="70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1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2.2.3.1.  Коэффициент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</w:t>
            </w:r>
          </w:p>
        </w:tc>
        <w:tc>
          <w:tcPr>
            <w:tcW w:w="7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  учитывающий  два  фактора:  «метрологическую  сложность»  и  «развитость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1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информационных функций» системы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40" w:equalWidth="0">
            <w:col w:w="9620" w:space="40"/>
          </w:cols>
          <w:noEndnote/>
        </w:sect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0"/>
        <w:gridCol w:w="820"/>
        <w:gridCol w:w="340"/>
        <w:gridCol w:w="460"/>
        <w:gridCol w:w="840"/>
        <w:gridCol w:w="12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11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Коэффициент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</w:t>
            </w:r>
          </w:p>
        </w:tc>
        <w:tc>
          <w:tcPr>
            <w:tcW w:w="25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рассчитывается по формуле: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11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5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2"/>
                <w:sz w:val="14"/>
                <w:szCs w:val="14"/>
              </w:rPr>
              <w:t>общ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3"/>
                <w:sz w:val="24"/>
                <w:szCs w:val="24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4"/>
                <w:szCs w:val="24"/>
              </w:rPr>
              <w:t xml:space="preserve"> М </w:t>
            </w:r>
            <w:r>
              <w:rPr>
                <w:rFonts w:ascii="Symbol" w:hAnsi="Symbol" w:cs="Symbol"/>
                <w:w w:val="93"/>
                <w:sz w:val="24"/>
                <w:szCs w:val="24"/>
              </w:rPr>
              <w:t>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4"/>
                <w:szCs w:val="24"/>
              </w:rPr>
              <w:t xml:space="preserve"> 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1"/>
                <w:szCs w:val="21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0,5 </w:t>
            </w:r>
            <w:r>
              <w:rPr>
                <w:rFonts w:ascii="Symbol" w:hAnsi="Symbol" w:cs="Symbol"/>
                <w:sz w:val="21"/>
                <w:szCs w:val="21"/>
              </w:rPr>
              <w:t>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</w:t>
            </w: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где: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 – коэффициент «метрологической сложности», определяемый по приложению 2.3; И – коэффициент «</w:t>
      </w:r>
      <w:r>
        <w:rPr>
          <w:rFonts w:ascii="Times New Roman" w:hAnsi="Times New Roman" w:cs="Times New Roman"/>
          <w:sz w:val="20"/>
          <w:szCs w:val="20"/>
        </w:rPr>
        <w:t>развитости информационных функций», определяемый по приложению 2.4.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20"/>
        <w:gridCol w:w="360"/>
        <w:gridCol w:w="66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2.2.3.2.  Коэффициент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i/>
                <w:iCs/>
                <w:sz w:val="11"/>
                <w:szCs w:val="11"/>
              </w:rPr>
              <w:t>у</w:t>
            </w:r>
          </w:p>
        </w:tc>
        <w:tc>
          <w:tcPr>
            <w:tcW w:w="6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  учитывающий  «развитость  управляющих  функций»,  рассчитываемый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/>
        </w:trPr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формуле: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84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Ф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  <w:vertAlign w:val="subscript"/>
        </w:rPr>
        <w:t>у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>
        <w:rPr>
          <w:rFonts w:ascii="Symbol" w:hAnsi="Symbol" w:cs="Symbol"/>
          <w:i/>
          <w:iCs/>
          <w:sz w:val="18"/>
          <w:szCs w:val="18"/>
        </w:rPr>
        <w:t>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1,0</w:t>
      </w:r>
      <w:r>
        <w:rPr>
          <w:rFonts w:ascii="Symbol" w:hAnsi="Symbol" w:cs="Symbol"/>
          <w:i/>
          <w:iCs/>
          <w:sz w:val="18"/>
          <w:szCs w:val="18"/>
        </w:rPr>
        <w:t>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(1,31</w:t>
      </w:r>
      <w:r>
        <w:rPr>
          <w:rFonts w:ascii="Symbol" w:hAnsi="Symbol" w:cs="Symbol"/>
          <w:i/>
          <w:iCs/>
          <w:sz w:val="18"/>
          <w:szCs w:val="18"/>
        </w:rPr>
        <w:t>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К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  <w:vertAlign w:val="superscript"/>
        </w:rPr>
        <w:t>а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  <w:vertAlign w:val="subscript"/>
        </w:rPr>
        <w:t>у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>
        <w:rPr>
          <w:rFonts w:ascii="Symbol" w:hAnsi="Symbol" w:cs="Symbol"/>
          <w:i/>
          <w:iCs/>
          <w:sz w:val="18"/>
          <w:szCs w:val="18"/>
        </w:rPr>
        <w:t>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0,95</w:t>
      </w:r>
      <w:r>
        <w:rPr>
          <w:rFonts w:ascii="Symbol" w:hAnsi="Symbol" w:cs="Symbol"/>
          <w:i/>
          <w:iCs/>
          <w:sz w:val="18"/>
          <w:szCs w:val="18"/>
        </w:rPr>
        <w:t>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К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  <w:vertAlign w:val="superscript"/>
        </w:rPr>
        <w:t>д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  <w:vertAlign w:val="subscript"/>
        </w:rPr>
        <w:t>у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) :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К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  <w:vertAlign w:val="superscript"/>
        </w:rPr>
        <w:t>общ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>
        <w:rPr>
          <w:rFonts w:ascii="Symbol" w:hAnsi="Symbol" w:cs="Symbol"/>
          <w:i/>
          <w:iCs/>
          <w:sz w:val="18"/>
          <w:szCs w:val="18"/>
        </w:rPr>
        <w:t>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У</w:t>
      </w:r>
      <w:r>
        <w:rPr>
          <w:rFonts w:ascii="Times New Roman" w:hAnsi="Times New Roman" w:cs="Times New Roman"/>
          <w:sz w:val="39"/>
          <w:szCs w:val="39"/>
          <w:vertAlign w:val="subscript"/>
        </w:rPr>
        <w:t>,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где: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 – коэффициент «</w:t>
      </w:r>
      <w:r>
        <w:rPr>
          <w:rFonts w:ascii="Times New Roman" w:hAnsi="Times New Roman" w:cs="Times New Roman"/>
          <w:sz w:val="20"/>
          <w:szCs w:val="20"/>
        </w:rPr>
        <w:t>развитости управляющих функций», определяется по приложению 2.5.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(3)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(6)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num="2" w:space="100" w:equalWidth="0">
            <w:col w:w="9260" w:space="100"/>
            <w:col w:w="260" w:space="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2.2.4. Сметная норма затрат труда (Н) для конкретной системы рассчитывается применением к базовой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340"/>
        <w:gridCol w:w="920"/>
        <w:gridCol w:w="23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6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установленной  в  соответствии  с  п.  2.2.,  коэффициентов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79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79"/>
                <w:sz w:val="35"/>
                <w:szCs w:val="35"/>
                <w:vertAlign w:val="subscript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79"/>
                <w:sz w:val="35"/>
                <w:szCs w:val="35"/>
                <w:vertAlign w:val="superscript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79"/>
                <w:sz w:val="24"/>
                <w:szCs w:val="24"/>
              </w:rPr>
              <w:t xml:space="preserve"> , Ф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79"/>
                <w:sz w:val="35"/>
                <w:szCs w:val="35"/>
                <w:vertAlign w:val="subscript"/>
              </w:rPr>
              <w:t>у</w:t>
            </w:r>
          </w:p>
        </w:tc>
        <w:tc>
          <w:tcPr>
            <w:tcW w:w="2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  которые  между  собой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6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перемножаются: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100" w:equalWidth="0">
            <w:col w:w="9620" w:space="1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100" w:equalWidth="0">
            <w:col w:w="200" w:space="10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5" w:name="page71"/>
      <w:bookmarkEnd w:id="35"/>
      <w:r>
        <w:rPr>
          <w:rFonts w:ascii="Times New Roman" w:hAnsi="Times New Roman" w:cs="Times New Roman"/>
          <w:sz w:val="20"/>
          <w:szCs w:val="20"/>
        </w:rPr>
        <w:t>ТЕРп-2001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4240" w:header="720" w:footer="720" w:gutter="0"/>
          <w:cols w:space="720" w:equalWidth="0">
            <w:col w:w="6820"/>
          </w:cols>
          <w:noEndnote/>
        </w:sectPr>
      </w:pPr>
      <w:r>
        <w:rPr>
          <w:noProof/>
        </w:rPr>
        <w:pict>
          <v:line id="_x0000_s1075" style="position:absolute;z-index:-251608064;mso-position-horizontal-relative:text;mso-position-vertical-relative:text" from="-142.45pt,1.65pt" to="342.25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Н </w:t>
            </w:r>
            <w:r>
              <w:rPr>
                <w:rFonts w:ascii="Symbol" w:hAnsi="Symbol" w:cs="Symbol"/>
                <w:w w:val="99"/>
                <w:sz w:val="24"/>
                <w:szCs w:val="24"/>
              </w:rPr>
              <w:t>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Н</w:t>
            </w: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8"/>
                <w:sz w:val="18"/>
                <w:szCs w:val="18"/>
              </w:rPr>
              <w:t>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0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numPr>
          <w:ilvl w:val="0"/>
          <w:numId w:val="75"/>
        </w:numPr>
        <w:tabs>
          <w:tab w:val="clear" w:pos="720"/>
          <w:tab w:val="num" w:pos="167"/>
        </w:tabs>
        <w:overflowPunct w:val="0"/>
        <w:autoSpaceDE w:val="0"/>
        <w:autoSpaceDN w:val="0"/>
        <w:adjustRightInd w:val="0"/>
        <w:spacing w:after="0" w:line="240" w:lineRule="auto"/>
        <w:ind w:left="167" w:hanging="167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(Ф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 ) </w:t>
      </w:r>
    </w:p>
    <w:p w:rsidR="00000000" w:rsidRDefault="002359FA">
      <w:pPr>
        <w:pStyle w:val="a0"/>
        <w:widowControl w:val="0"/>
        <w:numPr>
          <w:ilvl w:val="1"/>
          <w:numId w:val="75"/>
        </w:numPr>
        <w:tabs>
          <w:tab w:val="clear" w:pos="1440"/>
          <w:tab w:val="num" w:pos="1027"/>
        </w:tabs>
        <w:overflowPunct w:val="0"/>
        <w:autoSpaceDE w:val="0"/>
        <w:autoSpaceDN w:val="0"/>
        <w:adjustRightInd w:val="0"/>
        <w:spacing w:after="0" w:line="221" w:lineRule="auto"/>
        <w:ind w:left="1027" w:hanging="561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у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(8)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960" w:bottom="438" w:left="1740" w:header="720" w:footer="720" w:gutter="0"/>
          <w:cols w:num="4" w:space="6860" w:equalWidth="0">
            <w:col w:w="740" w:space="73"/>
            <w:col w:w="1207" w:space="40"/>
            <w:col w:w="60" w:space="6860"/>
            <w:col w:w="22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76"/>
        </w:numPr>
        <w:tabs>
          <w:tab w:val="clear" w:pos="720"/>
          <w:tab w:val="num" w:pos="812"/>
        </w:tabs>
        <w:overflowPunct w:val="0"/>
        <w:autoSpaceDE w:val="0"/>
        <w:autoSpaceDN w:val="0"/>
        <w:adjustRightInd w:val="0"/>
        <w:spacing w:after="0" w:line="231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выполнении повторных пусконаладочных работ (до сдачи объекта в эксплуатацию)</w:t>
      </w:r>
      <w:r>
        <w:rPr>
          <w:rFonts w:ascii="Times New Roman" w:hAnsi="Times New Roman" w:cs="Times New Roman"/>
          <w:sz w:val="20"/>
          <w:szCs w:val="20"/>
        </w:rPr>
        <w:t xml:space="preserve"> к сметным нормам затрат труда необходимо применять коэффициент 0,537. Под повторным выполнением пусконаладочных работ следует понимать работы, вызванные необходимостью изменения технологического процесса, режима работы технологического оборудования, в свя</w:t>
      </w:r>
      <w:r>
        <w:rPr>
          <w:rFonts w:ascii="Times New Roman" w:hAnsi="Times New Roman" w:cs="Times New Roman"/>
          <w:sz w:val="20"/>
          <w:szCs w:val="20"/>
        </w:rPr>
        <w:t xml:space="preserve">зи с частичным изменением проекта или вынужденной заменой оборудования. Необходимость в повторном выполнении работ должна подтверждаться обоснованным заданием (письмом) заказчика.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6"/>
        </w:numPr>
        <w:tabs>
          <w:tab w:val="clear" w:pos="720"/>
          <w:tab w:val="num" w:pos="827"/>
        </w:tabs>
        <w:overflowPunct w:val="0"/>
        <w:autoSpaceDE w:val="0"/>
        <w:autoSpaceDN w:val="0"/>
        <w:adjustRightInd w:val="0"/>
        <w:spacing w:after="0" w:line="227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том случае,</w:t>
      </w:r>
      <w:r>
        <w:rPr>
          <w:rFonts w:ascii="Times New Roman" w:hAnsi="Times New Roman" w:cs="Times New Roman"/>
          <w:sz w:val="20"/>
          <w:szCs w:val="20"/>
        </w:rPr>
        <w:t xml:space="preserve"> если АСУ ТП создана в составе автоматизированного технологического комплекса (АТК), включенного в план опытного или экспериментального строительства, либо в перечень уникальных или особо важных (важнейших) объектов (строек), либо АСУ ТП включает экспериме</w:t>
      </w:r>
      <w:r>
        <w:rPr>
          <w:rFonts w:ascii="Times New Roman" w:hAnsi="Times New Roman" w:cs="Times New Roman"/>
          <w:sz w:val="20"/>
          <w:szCs w:val="20"/>
        </w:rPr>
        <w:t xml:space="preserve">нтальные или опытные программно-технические (технические) средства, к сметным нормам затрат труда применяется коэффициент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1,2.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6"/>
        </w:numPr>
        <w:tabs>
          <w:tab w:val="clear" w:pos="720"/>
          <w:tab w:val="num" w:pos="810"/>
        </w:tabs>
        <w:overflowPunct w:val="0"/>
        <w:autoSpaceDE w:val="0"/>
        <w:autoSpaceDN w:val="0"/>
        <w:adjustRightInd w:val="0"/>
        <w:spacing w:after="0" w:line="222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том случае, если пусконаладочные работы производятся при техническом руководстве персонала предприятия-изготовител</w:t>
      </w:r>
      <w:r>
        <w:rPr>
          <w:rFonts w:ascii="Times New Roman" w:hAnsi="Times New Roman" w:cs="Times New Roman"/>
          <w:sz w:val="20"/>
          <w:szCs w:val="20"/>
        </w:rPr>
        <w:t xml:space="preserve">я или фирмы-поставщика оборудования, к сметным нормам затрат труда следует применять коэффициент 0,8.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6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39" w:lineRule="auto"/>
        <w:ind w:left="800" w:hanging="51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Указанные в п.п. 2.2.5-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6" style="position:absolute;margin-left:138.55pt;margin-top:-10.9pt;width:350.65pt;height:11pt;z-index:-251607040;mso-position-horizontal-relative:text;mso-position-vertical-relative:text" o:allowincell="f" fillcolor="black" stroked="f"/>
        </w:pict>
      </w: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(соответствующего количества каналов информационных и управления), на которые действуют вышеперечисленные условия.</w:t>
      </w:r>
      <w:r>
        <w:rPr>
          <w:rFonts w:ascii="Times New Roman" w:hAnsi="Times New Roman" w:cs="Times New Roman"/>
          <w:sz w:val="20"/>
          <w:szCs w:val="20"/>
        </w:rPr>
        <w:t xml:space="preserve"> При использовании нескольких коэффициентов их следует перемножать.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numPr>
          <w:ilvl w:val="0"/>
          <w:numId w:val="77"/>
        </w:numPr>
        <w:tabs>
          <w:tab w:val="clear" w:pos="720"/>
          <w:tab w:val="num" w:pos="788"/>
        </w:tabs>
        <w:overflowPunct w:val="0"/>
        <w:autoSpaceDE w:val="0"/>
        <w:autoSpaceDN w:val="0"/>
        <w:adjustRightInd w:val="0"/>
        <w:spacing w:after="0" w:line="227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Понижающий коэффициент для однотипных автоматизированных технологических комплексов (АТК) учтен ТЕРп части 2 при условии особого порядка расчета, при котором сметная норма затрат </w:t>
      </w:r>
      <w:r>
        <w:rPr>
          <w:rFonts w:ascii="Times New Roman" w:hAnsi="Times New Roman" w:cs="Times New Roman"/>
          <w:sz w:val="20"/>
          <w:szCs w:val="20"/>
        </w:rPr>
        <w:t xml:space="preserve">определяется первоначально в целом для нескольких однотипных АТК в соответствии с проектом и, при необходимости, выделяется сметная норма трудозатрат для одного однотипного АТК.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 допускается, при определении сметных норм затрат труда, искусственное, в</w:t>
      </w:r>
      <w:r>
        <w:rPr>
          <w:rFonts w:ascii="Times New Roman" w:hAnsi="Times New Roman" w:cs="Times New Roman"/>
          <w:sz w:val="20"/>
          <w:szCs w:val="20"/>
        </w:rPr>
        <w:t xml:space="preserve">опреки проекту, разделение автоматизированной системы на отдельные системы измерения, контуры управления (регулирования), подсистемы.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Например: Для централизованной системы оперативного диспетчерского управления вентиляцией и кондиционированием воздуха,</w:t>
      </w:r>
      <w:r>
        <w:rPr>
          <w:rFonts w:ascii="Times New Roman" w:hAnsi="Times New Roman" w:cs="Times New Roman"/>
          <w:sz w:val="20"/>
          <w:szCs w:val="20"/>
        </w:rPr>
        <w:t xml:space="preserve"> включающей несколько подсистем приточно-вытяжной вентиляции, сметная норма затрат труда определяется в целом для централизованной системы управления; при необходимости, затраты труда для отдельных подсистем определяются в рамках общей нормы трудозатрат в </w:t>
      </w:r>
      <w:r>
        <w:rPr>
          <w:rFonts w:ascii="Times New Roman" w:hAnsi="Times New Roman" w:cs="Times New Roman"/>
          <w:sz w:val="20"/>
          <w:szCs w:val="20"/>
        </w:rPr>
        <w:t xml:space="preserve">целом по системе с учетом количества каналов, относимых к подсистемам.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7"/>
        </w:numPr>
        <w:tabs>
          <w:tab w:val="clear" w:pos="720"/>
          <w:tab w:val="num" w:pos="906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составлении смет сумма средств на оплату труда пусконаладочного персонала рассчитывается на основании сметных норм затрат труда с учетом квалификационного состава звена (</w:t>
      </w:r>
      <w:r>
        <w:rPr>
          <w:rFonts w:ascii="Times New Roman" w:hAnsi="Times New Roman" w:cs="Times New Roman"/>
          <w:sz w:val="20"/>
          <w:szCs w:val="20"/>
        </w:rPr>
        <w:t xml:space="preserve">бригады) исполнителей пусконаладочных работ (в процентах участия в общих трудозатратах), приведенного в приложении 2.6.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7"/>
        </w:numPr>
        <w:tabs>
          <w:tab w:val="clear" w:pos="720"/>
          <w:tab w:val="num" w:pos="1026"/>
        </w:tabs>
        <w:overflowPunct w:val="0"/>
        <w:autoSpaceDE w:val="0"/>
        <w:autoSpaceDN w:val="0"/>
        <w:adjustRightInd w:val="0"/>
        <w:spacing w:after="0" w:line="227" w:lineRule="auto"/>
        <w:ind w:left="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необходимости промежуточных расчетов за выполненные пусконаладочные работы рекомендуется использовать примерную структуру</w:t>
      </w:r>
      <w:r>
        <w:rPr>
          <w:rFonts w:ascii="Times New Roman" w:hAnsi="Times New Roman" w:cs="Times New Roman"/>
          <w:sz w:val="20"/>
          <w:szCs w:val="20"/>
        </w:rPr>
        <w:t xml:space="preserve"> трудоемкости пусконаладочных работ по их основным этапам (если договором подряда не предусмотрены иные условия взаиморасчетов сторон), приведенную в приложении 2.7.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numPr>
          <w:ilvl w:val="0"/>
          <w:numId w:val="77"/>
        </w:numPr>
        <w:tabs>
          <w:tab w:val="clear" w:pos="720"/>
          <w:tab w:val="num" w:pos="93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Подготовка исходных данных для составления смет осуществляется на основании про</w:t>
      </w:r>
      <w:r>
        <w:rPr>
          <w:rFonts w:ascii="Times New Roman" w:hAnsi="Times New Roman" w:cs="Times New Roman"/>
          <w:sz w:val="20"/>
          <w:szCs w:val="20"/>
        </w:rPr>
        <w:t xml:space="preserve">ектной и технической документации по конкретной системе.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подготовке исходных данных рекомендуется использовать «Схему автоматизированного технологического комплекса (АТК)», приведенную в приложении 2.8.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Подготовка исходных данных ведется в следующей последовательности: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2.2.12.1. В составе АТК по схеме выделяются следующие группы каналов согласно приложению 2.7. 2.2.12.2. По каждой группе каналов приложения 2.7 подсчитывается количество каналов информац</w:t>
      </w:r>
      <w:r>
        <w:rPr>
          <w:rFonts w:ascii="Times New Roman" w:hAnsi="Times New Roman" w:cs="Times New Roman"/>
          <w:sz w:val="20"/>
          <w:szCs w:val="20"/>
        </w:rPr>
        <w:t xml:space="preserve">ионных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(аналоговых  и  дискретных)  и  каналов  управления  (аналоговых  и  дискретных),  а  также  общее  количество 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560"/>
        <w:gridCol w:w="180"/>
        <w:gridCol w:w="80"/>
        <w:gridCol w:w="220"/>
        <w:gridCol w:w="55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3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каналов информационных и управления (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1"/>
                <w:sz w:val="21"/>
                <w:szCs w:val="21"/>
              </w:rPr>
              <w:t>К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4"/>
                <w:sz w:val="16"/>
                <w:szCs w:val="16"/>
              </w:rPr>
              <w:t>общ</w:t>
            </w:r>
          </w:p>
        </w:tc>
        <w:tc>
          <w:tcPr>
            <w:tcW w:w="55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5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0"/>
                <w:szCs w:val="20"/>
              </w:rPr>
              <w:t>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3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5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3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5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2.2.12.3. На основании приложения 2.1</w:t>
            </w:r>
          </w:p>
        </w:tc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устанавливается категория технической сложности системы и,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420" w:header="720" w:footer="720" w:gutter="0"/>
          <w:cols w:space="6860" w:equalWidth="0">
            <w:col w:w="9640" w:space="73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зависимости 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3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78"/>
                <w:sz w:val="21"/>
                <w:szCs w:val="21"/>
              </w:rPr>
              <w:t>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4"/>
                <w:sz w:val="16"/>
                <w:szCs w:val="16"/>
              </w:rPr>
              <w:t>общ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, по соответствующей таблице ГЭСНп определяется базовая норма затрат труда (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</w:t>
      </w:r>
      <w:r>
        <w:rPr>
          <w:rFonts w:ascii="Times New Roman" w:hAnsi="Times New Roman" w:cs="Times New Roman"/>
          <w:b/>
          <w:bCs/>
          <w:sz w:val="14"/>
          <w:szCs w:val="14"/>
        </w:rPr>
        <w:t>б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), при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420" w:header="720" w:footer="720" w:gutter="0"/>
          <w:cols w:num="5" w:space="40" w:equalWidth="0">
            <w:col w:w="1320" w:space="80"/>
            <w:col w:w="440" w:space="20"/>
            <w:col w:w="7000" w:space="20"/>
            <w:col w:w="240" w:space="40"/>
            <w:col w:w="48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220"/>
        <w:gridCol w:w="320"/>
        <w:gridCol w:w="31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156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4"/>
                <w:szCs w:val="14"/>
              </w:rPr>
              <w:t>сл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6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необходимости, рассчитывается базовая норма для сложной системы (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Н</w:t>
            </w:r>
          </w:p>
        </w:tc>
        <w:tc>
          <w:tcPr>
            <w:tcW w:w="3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) – с использованием формул (1)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6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71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б</w:t>
            </w:r>
          </w:p>
        </w:tc>
        <w:tc>
          <w:tcPr>
            <w:tcW w:w="3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6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359F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(2).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2.2.12.4. </w:t>
      </w:r>
      <w:r>
        <w:rPr>
          <w:rFonts w:ascii="Times New Roman" w:hAnsi="Times New Roman" w:cs="Times New Roman"/>
          <w:sz w:val="20"/>
          <w:szCs w:val="20"/>
        </w:rPr>
        <w:t>Для привязки базовой расценки к конкретной системе рассчитываются поправочные коэффициенты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9"/>
          <w:szCs w:val="39"/>
          <w:vertAlign w:val="superscript"/>
        </w:rPr>
        <w:t>Ф</w:t>
      </w:r>
      <w:r>
        <w:rPr>
          <w:rFonts w:ascii="Times New Roman" w:hAnsi="Times New Roman" w:cs="Times New Roman"/>
          <w:b/>
          <w:bCs/>
          <w:i/>
          <w:iCs/>
          <w:sz w:val="29"/>
          <w:szCs w:val="29"/>
          <w:vertAlign w:val="superscript"/>
        </w:rPr>
        <w:t>ми</w:t>
      </w:r>
      <w:r>
        <w:rPr>
          <w:rFonts w:ascii="Times New Roman" w:hAnsi="Times New Roman" w:cs="Times New Roman"/>
          <w:sz w:val="20"/>
          <w:szCs w:val="20"/>
        </w:rPr>
        <w:t xml:space="preserve">  и </w:t>
      </w:r>
      <w:r>
        <w:rPr>
          <w:rFonts w:ascii="Times New Roman" w:hAnsi="Times New Roman" w:cs="Times New Roman"/>
          <w:b/>
          <w:bCs/>
          <w:i/>
          <w:iCs/>
          <w:sz w:val="37"/>
          <w:szCs w:val="37"/>
          <w:vertAlign w:val="superscript"/>
        </w:rPr>
        <w:t>Ф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у</w:t>
      </w:r>
      <w:r>
        <w:rPr>
          <w:rFonts w:ascii="Times New Roman" w:hAnsi="Times New Roman" w:cs="Times New Roman"/>
          <w:sz w:val="20"/>
          <w:szCs w:val="20"/>
        </w:rPr>
        <w:t xml:space="preserve">  в соответствии с п.п. 2.2.3.1. и 2.2.3.2, затем рассчитывается сметная расценка по формуле (8).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420" w:header="720" w:footer="720" w:gutter="0"/>
          <w:cols w:space="40" w:equalWidth="0">
            <w:col w:w="9640" w:space="8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40" w:equalWidth="0">
            <w:col w:w="200" w:space="8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6" w:name="page73"/>
      <w:bookmarkEnd w:id="36"/>
      <w:r>
        <w:rPr>
          <w:rFonts w:ascii="Times New Roman" w:hAnsi="Times New Roman" w:cs="Times New Roman"/>
          <w:sz w:val="19"/>
          <w:szCs w:val="19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077" style="position:absolute;z-index:-251606016;mso-position-horizontal-relative:text;mso-position-vertical-relative:text" from="-1.8pt,1.65pt" to="482.9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500" w:bottom="438" w:left="1140" w:header="720" w:footer="720" w:gutter="0"/>
          <w:cols w:space="720" w:equalWidth="0">
            <w:col w:w="926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359F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7" w:name="page75"/>
      <w:bookmarkEnd w:id="37"/>
      <w:r>
        <w:rPr>
          <w:rFonts w:ascii="Times New Roman" w:hAnsi="Times New Roman" w:cs="Times New Roman"/>
          <w:sz w:val="20"/>
          <w:szCs w:val="20"/>
        </w:rPr>
        <w:t>ТЕРп-2001 Смоленская область. Общие положения. Исчисление объемов работ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-1.45pt,1.65pt" to="483.25pt,1.65pt" o:allowincell="f" strokeweight=".16931mm"/>
        </w:pic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num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I. Общие положения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359F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Электротехнические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Автоматизированные системы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Системы вентиляции и кондиционирования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Подъемно-транспортное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Металлообрабатывающее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Холодильные и компрессорные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Теплоэнергетическое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Деревообрабатывающее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Сооружения водоснабжения и канализации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Устройства автоматики и телемеханики на железнодорожном транспорте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II. Исчисление объемов работ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Автоматизированные системы управле</w:t>
      </w:r>
      <w:r>
        <w:rPr>
          <w:rFonts w:ascii="Times New Roman" w:hAnsi="Times New Roman" w:cs="Times New Roman"/>
          <w:sz w:val="20"/>
          <w:szCs w:val="20"/>
        </w:rPr>
        <w:t>ния.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2359F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1.0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40D">
      <w:start w:val="17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D3"/>
    <w:multiLevelType w:val="hybridMultilevel"/>
    <w:tmpl w:val="00000E90"/>
    <w:lvl w:ilvl="0" w:tplc="00003A2D">
      <w:start w:val="23"/>
      <w:numFmt w:val="decimal"/>
      <w:lvlText w:val="1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633"/>
    <w:multiLevelType w:val="hybridMultilevel"/>
    <w:tmpl w:val="00007282"/>
    <w:lvl w:ilvl="0" w:tplc="0000251F">
      <w:start w:val="5"/>
      <w:numFmt w:val="decimal"/>
      <w:lvlText w:val="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732"/>
    <w:multiLevelType w:val="hybridMultilevel"/>
    <w:tmpl w:val="00000120"/>
    <w:lvl w:ilvl="0" w:tplc="0000759A">
      <w:start w:val="78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74D"/>
    <w:multiLevelType w:val="hybridMultilevel"/>
    <w:tmpl w:val="00004DC8"/>
    <w:lvl w:ilvl="0" w:tplc="00006443">
      <w:start w:val="25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902"/>
    <w:multiLevelType w:val="hybridMultilevel"/>
    <w:tmpl w:val="00007BB9"/>
    <w:lvl w:ilvl="0" w:tplc="00005772">
      <w:start w:val="1"/>
      <w:numFmt w:val="bullet"/>
      <w:lvlText w:val="±"/>
      <w:lvlJc w:val="left"/>
      <w:pPr>
        <w:tabs>
          <w:tab w:val="num" w:pos="720"/>
        </w:tabs>
        <w:ind w:left="720" w:hanging="360"/>
      </w:pPr>
    </w:lvl>
    <w:lvl w:ilvl="1" w:tplc="0000139D">
      <w:start w:val="30"/>
      <w:numFmt w:val="decimal"/>
      <w:lvlText w:val="1.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975"/>
    <w:multiLevelType w:val="hybridMultilevel"/>
    <w:tmpl w:val="000037E6"/>
    <w:lvl w:ilvl="0" w:tplc="000019D9">
      <w:start w:val="31"/>
      <w:numFmt w:val="decimal"/>
      <w:lvlText w:val="1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BB3"/>
    <w:multiLevelType w:val="hybridMultilevel"/>
    <w:tmpl w:val="00002EA6"/>
    <w:lvl w:ilvl="0" w:tplc="000012D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53C">
      <w:start w:val="13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C15"/>
    <w:multiLevelType w:val="hybridMultilevel"/>
    <w:tmpl w:val="00003807"/>
    <w:lvl w:ilvl="0" w:tplc="0000773B">
      <w:start w:val="1"/>
      <w:numFmt w:val="decimal"/>
      <w:lvlText w:val="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E12"/>
    <w:multiLevelType w:val="hybridMultilevel"/>
    <w:tmpl w:val="00005F1E"/>
    <w:lvl w:ilvl="0" w:tplc="00002833">
      <w:start w:val="4"/>
      <w:numFmt w:val="decimal"/>
      <w:lvlText w:val="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11F4"/>
    <w:multiLevelType w:val="hybridMultilevel"/>
    <w:tmpl w:val="00005DD5"/>
    <w:lvl w:ilvl="0" w:tplc="00006AD4">
      <w:start w:val="1"/>
      <w:numFmt w:val="decimal"/>
      <w:lvlText w:val="1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127E"/>
    <w:multiLevelType w:val="hybridMultilevel"/>
    <w:tmpl w:val="00000035"/>
    <w:lvl w:ilvl="0" w:tplc="000007CF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6732">
      <w:start w:val="8"/>
      <w:numFmt w:val="decimal"/>
      <w:lvlText w:val="1.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1366"/>
    <w:multiLevelType w:val="hybridMultilevel"/>
    <w:tmpl w:val="00001CD0"/>
    <w:lvl w:ilvl="0" w:tplc="0000366B">
      <w:start w:val="6"/>
      <w:numFmt w:val="decimal"/>
      <w:lvlText w:val="1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1796"/>
    <w:multiLevelType w:val="hybridMultilevel"/>
    <w:tmpl w:val="00005E73"/>
    <w:lvl w:ilvl="0" w:tplc="0000470E">
      <w:start w:val="16"/>
      <w:numFmt w:val="decimal"/>
      <w:lvlText w:val="1.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187E"/>
    <w:multiLevelType w:val="hybridMultilevel"/>
    <w:tmpl w:val="000016C5"/>
    <w:lvl w:ilvl="0" w:tplc="00006899">
      <w:start w:val="43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18D7"/>
    <w:multiLevelType w:val="hybridMultilevel"/>
    <w:tmpl w:val="00006BE8"/>
    <w:lvl w:ilvl="0" w:tplc="0000503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42C">
      <w:start w:val="10"/>
      <w:numFmt w:val="decimal"/>
      <w:lvlText w:val="1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1916"/>
    <w:multiLevelType w:val="hybridMultilevel"/>
    <w:tmpl w:val="00006172"/>
    <w:lvl w:ilvl="0" w:tplc="00006B72">
      <w:start w:val="1"/>
      <w:numFmt w:val="decimal"/>
      <w:lvlText w:val="1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1953"/>
    <w:multiLevelType w:val="hybridMultilevel"/>
    <w:tmpl w:val="00006BCB"/>
    <w:lvl w:ilvl="0" w:tplc="00000FC9">
      <w:start w:val="1"/>
      <w:numFmt w:val="decimal"/>
      <w:lvlText w:val="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19DA"/>
    <w:multiLevelType w:val="hybridMultilevel"/>
    <w:tmpl w:val="00005064"/>
    <w:lvl w:ilvl="0" w:tplc="00004D54">
      <w:start w:val="5"/>
      <w:numFmt w:val="decimal"/>
      <w:lvlText w:val="1.9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1AD4"/>
    <w:multiLevelType w:val="hybridMultilevel"/>
    <w:tmpl w:val="000063CB"/>
    <w:lvl w:ilvl="0" w:tplc="00006BFC">
      <w:start w:val="57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1D18"/>
    <w:multiLevelType w:val="hybridMultilevel"/>
    <w:tmpl w:val="00006270"/>
    <w:lvl w:ilvl="0" w:tplc="00003492">
      <w:start w:val="1"/>
      <w:numFmt w:val="decimal"/>
      <w:lvlText w:val="1.9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1DC0"/>
    <w:multiLevelType w:val="hybridMultilevel"/>
    <w:tmpl w:val="000049F7"/>
    <w:lvl w:ilvl="0" w:tplc="0000442B">
      <w:start w:val="6"/>
      <w:numFmt w:val="decimal"/>
      <w:lvlText w:val="1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2213"/>
    <w:multiLevelType w:val="hybridMultilevel"/>
    <w:tmpl w:val="0000260D"/>
    <w:lvl w:ilvl="0" w:tplc="00006B8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30A">
      <w:start w:val="66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2350"/>
    <w:multiLevelType w:val="hybridMultilevel"/>
    <w:tmpl w:val="000022EE"/>
    <w:lvl w:ilvl="0" w:tplc="00004B40">
      <w:start w:val="8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261E"/>
    <w:multiLevelType w:val="hybridMultilevel"/>
    <w:tmpl w:val="00005E9D"/>
    <w:lvl w:ilvl="0" w:tplc="0000489C">
      <w:start w:val="71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2B00"/>
    <w:multiLevelType w:val="hybridMultilevel"/>
    <w:tmpl w:val="000016D4"/>
    <w:lvl w:ilvl="0" w:tplc="00007F61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A8D">
      <w:start w:val="34"/>
      <w:numFmt w:val="decimal"/>
      <w:lvlText w:val="1.7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2CD6"/>
    <w:multiLevelType w:val="hybridMultilevel"/>
    <w:tmpl w:val="000072AE"/>
    <w:lvl w:ilvl="0" w:tplc="00006952">
      <w:start w:val="3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2F14"/>
    <w:multiLevelType w:val="hybridMultilevel"/>
    <w:tmpl w:val="00006AD6"/>
    <w:lvl w:ilvl="0" w:tplc="0000047E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422D">
      <w:start w:val="55"/>
      <w:numFmt w:val="decimal"/>
      <w:lvlText w:val="1.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301C"/>
    <w:multiLevelType w:val="hybridMultilevel"/>
    <w:tmpl w:val="00000BDB"/>
    <w:lvl w:ilvl="0" w:tplc="000056AE">
      <w:start w:val="67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32E6"/>
    <w:multiLevelType w:val="hybridMultilevel"/>
    <w:tmpl w:val="0000401D"/>
    <w:lvl w:ilvl="0" w:tplc="000071F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384">
      <w:start w:val="5"/>
      <w:numFmt w:val="decimal"/>
      <w:lvlText w:val="1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39CE"/>
    <w:multiLevelType w:val="hybridMultilevel"/>
    <w:tmpl w:val="00003BB1"/>
    <w:lvl w:ilvl="0" w:tplc="00004C85">
      <w:start w:val="1"/>
      <w:numFmt w:val="decimal"/>
      <w:lvlText w:val="1.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3A61"/>
    <w:multiLevelType w:val="hybridMultilevel"/>
    <w:tmpl w:val="000022CD"/>
    <w:lvl w:ilvl="0" w:tplc="00007DD1">
      <w:start w:val="69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3A9E"/>
    <w:multiLevelType w:val="hybridMultilevel"/>
    <w:tmpl w:val="0000797D"/>
    <w:lvl w:ilvl="0" w:tplc="00005F4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DDC">
      <w:start w:val="93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3B25"/>
    <w:multiLevelType w:val="hybridMultilevel"/>
    <w:tmpl w:val="00001E1F"/>
    <w:lvl w:ilvl="0" w:tplc="00006E5D">
      <w:start w:val="5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3C61"/>
    <w:multiLevelType w:val="hybridMultilevel"/>
    <w:tmpl w:val="00002FFF"/>
    <w:lvl w:ilvl="0" w:tplc="00006C6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88F">
      <w:start w:val="66"/>
      <w:numFmt w:val="decimal"/>
      <w:lvlText w:val="1.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3CD5"/>
    <w:multiLevelType w:val="hybridMultilevel"/>
    <w:tmpl w:val="000013E9"/>
    <w:lvl w:ilvl="0" w:tplc="00004080">
      <w:start w:val="45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3E12"/>
    <w:multiLevelType w:val="hybridMultilevel"/>
    <w:tmpl w:val="00001A49"/>
    <w:lvl w:ilvl="0" w:tplc="00005F32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BF6">
      <w:start w:val="87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3F4A"/>
    <w:multiLevelType w:val="hybridMultilevel"/>
    <w:tmpl w:val="00000A4A"/>
    <w:lvl w:ilvl="0" w:tplc="00005ED0">
      <w:start w:val="9"/>
      <w:numFmt w:val="decimal"/>
      <w:lvlText w:val="2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48CC"/>
    <w:multiLevelType w:val="hybridMultilevel"/>
    <w:tmpl w:val="00005753"/>
    <w:lvl w:ilvl="0" w:tplc="000060BF">
      <w:start w:val="50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491C"/>
    <w:multiLevelType w:val="hybridMultilevel"/>
    <w:tmpl w:val="00004D06"/>
    <w:lvl w:ilvl="0" w:tplc="00004DB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547">
      <w:start w:val="18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4CAD"/>
    <w:multiLevelType w:val="hybridMultilevel"/>
    <w:tmpl w:val="0000314F"/>
    <w:lvl w:ilvl="0" w:tplc="00005E14">
      <w:start w:val="95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4DF2"/>
    <w:multiLevelType w:val="hybridMultilevel"/>
    <w:tmpl w:val="00004944"/>
    <w:lvl w:ilvl="0" w:tplc="00002E40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4FF8"/>
    <w:multiLevelType w:val="hybridMultilevel"/>
    <w:tmpl w:val="00005C46"/>
    <w:lvl w:ilvl="0" w:tplc="0000486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004">
      <w:start w:val="12"/>
      <w:numFmt w:val="decimal"/>
      <w:lvlText w:val="1.1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5078"/>
    <w:multiLevelType w:val="hybridMultilevel"/>
    <w:tmpl w:val="00001481"/>
    <w:lvl w:ilvl="0" w:tplc="00004087">
      <w:start w:val="16"/>
      <w:numFmt w:val="decimal"/>
      <w:lvlText w:val="1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513E"/>
    <w:multiLevelType w:val="hybridMultilevel"/>
    <w:tmpl w:val="00006D69"/>
    <w:lvl w:ilvl="0" w:tplc="00006A15">
      <w:start w:val="5"/>
      <w:numFmt w:val="decimal"/>
      <w:lvlText w:val="1.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5422"/>
    <w:multiLevelType w:val="hybridMultilevel"/>
    <w:tmpl w:val="00003EF6"/>
    <w:lvl w:ilvl="0" w:tplc="00000822">
      <w:start w:val="6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54DC"/>
    <w:multiLevelType w:val="hybridMultilevel"/>
    <w:tmpl w:val="0000368E"/>
    <w:lvl w:ilvl="0" w:tplc="00000D66">
      <w:start w:val="60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54DE"/>
    <w:multiLevelType w:val="hybridMultilevel"/>
    <w:tmpl w:val="000039B3"/>
    <w:lvl w:ilvl="0" w:tplc="00002D12">
      <w:start w:val="19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5878"/>
    <w:multiLevelType w:val="hybridMultilevel"/>
    <w:tmpl w:val="00006B36"/>
    <w:lvl w:ilvl="0" w:tplc="00005CFD">
      <w:start w:val="84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58B0"/>
    <w:multiLevelType w:val="hybridMultilevel"/>
    <w:tmpl w:val="000026CA"/>
    <w:lvl w:ilvl="0" w:tplc="00003699">
      <w:start w:val="28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591D"/>
    <w:multiLevelType w:val="hybridMultilevel"/>
    <w:tmpl w:val="0000252A"/>
    <w:lvl w:ilvl="0" w:tplc="000037E5">
      <w:start w:val="2"/>
      <w:numFmt w:val="decimal"/>
      <w:lvlText w:val="1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5968"/>
    <w:multiLevelType w:val="hybridMultilevel"/>
    <w:tmpl w:val="00004AD4"/>
    <w:lvl w:ilvl="0" w:tplc="00002CF7">
      <w:start w:val="5"/>
      <w:numFmt w:val="decimal"/>
      <w:lvlText w:val="2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5991"/>
    <w:multiLevelType w:val="hybridMultilevel"/>
    <w:tmpl w:val="0000409D"/>
    <w:lvl w:ilvl="0" w:tplc="000012E1">
      <w:start w:val="11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5A9F"/>
    <w:multiLevelType w:val="hybridMultilevel"/>
    <w:tmpl w:val="00004CD4"/>
    <w:lvl w:ilvl="0" w:tplc="00005FA4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2059">
      <w:start w:val="4"/>
      <w:numFmt w:val="decimal"/>
      <w:lvlText w:val="1.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5AF1"/>
    <w:multiLevelType w:val="hybridMultilevel"/>
    <w:tmpl w:val="000041BB"/>
    <w:lvl w:ilvl="0" w:tplc="000026E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1EB">
      <w:start w:val="12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5C67"/>
    <w:multiLevelType w:val="hybridMultilevel"/>
    <w:tmpl w:val="00003CD6"/>
    <w:lvl w:ilvl="0" w:tplc="00000FBF">
      <w:start w:val="53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5DB2"/>
    <w:multiLevelType w:val="hybridMultilevel"/>
    <w:tmpl w:val="000033EA"/>
    <w:lvl w:ilvl="0" w:tplc="000023C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5F90"/>
    <w:multiLevelType w:val="hybridMultilevel"/>
    <w:tmpl w:val="00001649"/>
    <w:lvl w:ilvl="0" w:tplc="00006DF1">
      <w:start w:val="5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6032"/>
    <w:multiLevelType w:val="hybridMultilevel"/>
    <w:tmpl w:val="00002C3B"/>
    <w:lvl w:ilvl="0" w:tplc="000015A1">
      <w:start w:val="2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0006048"/>
    <w:multiLevelType w:val="hybridMultilevel"/>
    <w:tmpl w:val="000057D3"/>
    <w:lvl w:ilvl="0" w:tplc="0000458F">
      <w:start w:val="26"/>
      <w:numFmt w:val="decimal"/>
      <w:lvlText w:val="1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1">
    <w:nsid w:val="000066BB"/>
    <w:multiLevelType w:val="hybridMultilevel"/>
    <w:tmpl w:val="0000428B"/>
    <w:lvl w:ilvl="0" w:tplc="000026A6">
      <w:start w:val="32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>
    <w:nsid w:val="000066C4"/>
    <w:multiLevelType w:val="hybridMultilevel"/>
    <w:tmpl w:val="00004230"/>
    <w:lvl w:ilvl="0" w:tplc="00007EB7">
      <w:start w:val="10"/>
      <w:numFmt w:val="decimal"/>
      <w:lvlText w:val="1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3">
    <w:nsid w:val="00006784"/>
    <w:multiLevelType w:val="hybridMultilevel"/>
    <w:tmpl w:val="00004AE1"/>
    <w:lvl w:ilvl="0" w:tplc="00003D6C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>
    <w:nsid w:val="00006D22"/>
    <w:multiLevelType w:val="hybridMultilevel"/>
    <w:tmpl w:val="00001AF4"/>
    <w:lvl w:ilvl="0" w:tplc="00000ECC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46CF">
      <w:start w:val="21"/>
      <w:numFmt w:val="decimal"/>
      <w:lvlText w:val="1.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>
    <w:nsid w:val="0000701F"/>
    <w:multiLevelType w:val="hybridMultilevel"/>
    <w:tmpl w:val="00005D03"/>
    <w:lvl w:ilvl="0" w:tplc="00007A5A">
      <w:start w:val="40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6">
    <w:nsid w:val="00007049"/>
    <w:multiLevelType w:val="hybridMultilevel"/>
    <w:tmpl w:val="0000692C"/>
    <w:lvl w:ilvl="0" w:tplc="00004A80">
      <w:start w:val="37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>
    <w:nsid w:val="000073D9"/>
    <w:multiLevelType w:val="hybridMultilevel"/>
    <w:tmpl w:val="00001F16"/>
    <w:lvl w:ilvl="0" w:tplc="0000182F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</w:lvl>
    <w:lvl w:ilvl="1" w:tplc="00004D67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>
    <w:nsid w:val="0000767D"/>
    <w:multiLevelType w:val="hybridMultilevel"/>
    <w:tmpl w:val="00004509"/>
    <w:lvl w:ilvl="0" w:tplc="00001238">
      <w:start w:val="46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9">
    <w:nsid w:val="00007874"/>
    <w:multiLevelType w:val="hybridMultilevel"/>
    <w:tmpl w:val="0000249E"/>
    <w:lvl w:ilvl="0" w:tplc="00002B0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>
    <w:nsid w:val="00007983"/>
    <w:multiLevelType w:val="hybridMultilevel"/>
    <w:tmpl w:val="000075EF"/>
    <w:lvl w:ilvl="0" w:tplc="0000465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C49">
      <w:start w:val="65"/>
      <w:numFmt w:val="decimal"/>
      <w:lvlText w:val="1.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1">
    <w:nsid w:val="0000798B"/>
    <w:multiLevelType w:val="hybridMultilevel"/>
    <w:tmpl w:val="0000121F"/>
    <w:lvl w:ilvl="0" w:tplc="000073DA">
      <w:start w:val="18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>
    <w:nsid w:val="00007B44"/>
    <w:multiLevelType w:val="hybridMultilevel"/>
    <w:tmpl w:val="0000590E"/>
    <w:lvl w:ilvl="0" w:tplc="0000765F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850">
      <w:start w:val="29"/>
      <w:numFmt w:val="decimal"/>
      <w:lvlText w:val="1.7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3">
    <w:nsid w:val="00007E87"/>
    <w:multiLevelType w:val="hybridMultilevel"/>
    <w:tmpl w:val="0000390C"/>
    <w:lvl w:ilvl="0" w:tplc="00000F3E">
      <w:start w:val="14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4">
    <w:nsid w:val="00007F4F"/>
    <w:multiLevelType w:val="hybridMultilevel"/>
    <w:tmpl w:val="0000494A"/>
    <w:lvl w:ilvl="0" w:tplc="0000067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402">
      <w:start w:val="9"/>
      <w:numFmt w:val="decimal"/>
      <w:lvlText w:val="1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5">
    <w:nsid w:val="00007F96"/>
    <w:multiLevelType w:val="hybridMultilevel"/>
    <w:tmpl w:val="00007FF5"/>
    <w:lvl w:ilvl="0" w:tplc="00004E4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23B">
      <w:start w:val="60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6">
    <w:nsid w:val="00007FBE"/>
    <w:multiLevelType w:val="hybridMultilevel"/>
    <w:tmpl w:val="00000C7B"/>
    <w:lvl w:ilvl="0" w:tplc="00005005">
      <w:start w:val="48"/>
      <w:numFmt w:val="decimal"/>
      <w:lvlText w:val="1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3"/>
  </w:num>
  <w:num w:numId="3">
    <w:abstractNumId w:val="27"/>
  </w:num>
  <w:num w:numId="4">
    <w:abstractNumId w:val="58"/>
  </w:num>
  <w:num w:numId="5">
    <w:abstractNumId w:val="55"/>
  </w:num>
  <w:num w:numId="6">
    <w:abstractNumId w:val="8"/>
  </w:num>
  <w:num w:numId="7">
    <w:abstractNumId w:val="73"/>
  </w:num>
  <w:num w:numId="8">
    <w:abstractNumId w:val="1"/>
  </w:num>
  <w:num w:numId="9">
    <w:abstractNumId w:val="40"/>
  </w:num>
  <w:num w:numId="10">
    <w:abstractNumId w:val="48"/>
  </w:num>
  <w:num w:numId="11">
    <w:abstractNumId w:val="5"/>
  </w:num>
  <w:num w:numId="12">
    <w:abstractNumId w:val="61"/>
  </w:num>
  <w:num w:numId="13">
    <w:abstractNumId w:val="65"/>
  </w:num>
  <w:num w:numId="14">
    <w:abstractNumId w:val="68"/>
  </w:num>
  <w:num w:numId="15">
    <w:abstractNumId w:val="34"/>
  </w:num>
  <w:num w:numId="16">
    <w:abstractNumId w:val="20"/>
  </w:num>
  <w:num w:numId="17">
    <w:abstractNumId w:val="75"/>
  </w:num>
  <w:num w:numId="18">
    <w:abstractNumId w:val="23"/>
  </w:num>
  <w:num w:numId="19">
    <w:abstractNumId w:val="29"/>
  </w:num>
  <w:num w:numId="20">
    <w:abstractNumId w:val="4"/>
  </w:num>
  <w:num w:numId="21">
    <w:abstractNumId w:val="24"/>
  </w:num>
  <w:num w:numId="22">
    <w:abstractNumId w:val="49"/>
  </w:num>
  <w:num w:numId="23">
    <w:abstractNumId w:val="37"/>
  </w:num>
  <w:num w:numId="24">
    <w:abstractNumId w:val="33"/>
  </w:num>
  <w:num w:numId="25">
    <w:abstractNumId w:val="41"/>
  </w:num>
  <w:num w:numId="26">
    <w:abstractNumId w:val="42"/>
  </w:num>
  <w:num w:numId="27">
    <w:abstractNumId w:val="13"/>
  </w:num>
  <w:num w:numId="28">
    <w:abstractNumId w:val="62"/>
  </w:num>
  <w:num w:numId="29">
    <w:abstractNumId w:val="59"/>
  </w:num>
  <w:num w:numId="30">
    <w:abstractNumId w:val="46"/>
  </w:num>
  <w:num w:numId="31">
    <w:abstractNumId w:val="53"/>
  </w:num>
  <w:num w:numId="32">
    <w:abstractNumId w:val="71"/>
  </w:num>
  <w:num w:numId="33">
    <w:abstractNumId w:val="50"/>
  </w:num>
  <w:num w:numId="34">
    <w:abstractNumId w:val="6"/>
  </w:num>
  <w:num w:numId="35">
    <w:abstractNumId w:val="66"/>
  </w:num>
  <w:num w:numId="36">
    <w:abstractNumId w:val="15"/>
  </w:num>
  <w:num w:numId="37">
    <w:abstractNumId w:val="36"/>
  </w:num>
  <w:num w:numId="38">
    <w:abstractNumId w:val="57"/>
  </w:num>
  <w:num w:numId="39">
    <w:abstractNumId w:val="39"/>
  </w:num>
  <w:num w:numId="40">
    <w:abstractNumId w:val="56"/>
  </w:num>
  <w:num w:numId="41">
    <w:abstractNumId w:val="28"/>
  </w:num>
  <w:num w:numId="42">
    <w:abstractNumId w:val="47"/>
  </w:num>
  <w:num w:numId="43">
    <w:abstractNumId w:val="70"/>
  </w:num>
  <w:num w:numId="44">
    <w:abstractNumId w:val="35"/>
  </w:num>
  <w:num w:numId="45">
    <w:abstractNumId w:val="32"/>
  </w:num>
  <w:num w:numId="46">
    <w:abstractNumId w:val="25"/>
  </w:num>
  <w:num w:numId="47">
    <w:abstractNumId w:val="17"/>
  </w:num>
  <w:num w:numId="48">
    <w:abstractNumId w:val="30"/>
  </w:num>
  <w:num w:numId="49">
    <w:abstractNumId w:val="74"/>
  </w:num>
  <w:num w:numId="50">
    <w:abstractNumId w:val="16"/>
  </w:num>
  <w:num w:numId="51">
    <w:abstractNumId w:val="18"/>
  </w:num>
  <w:num w:numId="52">
    <w:abstractNumId w:val="10"/>
  </w:num>
  <w:num w:numId="53">
    <w:abstractNumId w:val="69"/>
  </w:num>
  <w:num w:numId="54">
    <w:abstractNumId w:val="11"/>
  </w:num>
  <w:num w:numId="55">
    <w:abstractNumId w:val="54"/>
  </w:num>
  <w:num w:numId="56">
    <w:abstractNumId w:val="12"/>
  </w:num>
  <w:num w:numId="57">
    <w:abstractNumId w:val="64"/>
  </w:num>
  <w:num w:numId="58">
    <w:abstractNumId w:val="2"/>
  </w:num>
  <w:num w:numId="59">
    <w:abstractNumId w:val="60"/>
  </w:num>
  <w:num w:numId="60">
    <w:abstractNumId w:val="7"/>
  </w:num>
  <w:num w:numId="61">
    <w:abstractNumId w:val="51"/>
  </w:num>
  <w:num w:numId="62">
    <w:abstractNumId w:val="22"/>
  </w:num>
  <w:num w:numId="63">
    <w:abstractNumId w:val="44"/>
  </w:num>
  <w:num w:numId="64">
    <w:abstractNumId w:val="72"/>
  </w:num>
  <w:num w:numId="65">
    <w:abstractNumId w:val="26"/>
  </w:num>
  <w:num w:numId="66">
    <w:abstractNumId w:val="76"/>
  </w:num>
  <w:num w:numId="67">
    <w:abstractNumId w:val="9"/>
  </w:num>
  <w:num w:numId="68">
    <w:abstractNumId w:val="3"/>
  </w:num>
  <w:num w:numId="69">
    <w:abstractNumId w:val="21"/>
  </w:num>
  <w:num w:numId="70">
    <w:abstractNumId w:val="19"/>
  </w:num>
  <w:num w:numId="71">
    <w:abstractNumId w:val="31"/>
  </w:num>
  <w:num w:numId="72">
    <w:abstractNumId w:val="45"/>
  </w:num>
  <w:num w:numId="73">
    <w:abstractNumId w:val="43"/>
  </w:num>
  <w:num w:numId="74">
    <w:abstractNumId w:val="14"/>
  </w:num>
  <w:num w:numId="75">
    <w:abstractNumId w:val="67"/>
  </w:num>
  <w:num w:numId="76">
    <w:abstractNumId w:val="52"/>
  </w:num>
  <w:num w:numId="77">
    <w:abstractNumId w:val="38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9FA"/>
    <w:rsid w:val="00235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23015</ap:Words>
  <ap:Characters>131186</ap:Characters>
  <ap:Application>convertonlinefree.com</ap:Application>
  <ap:DocSecurity>4</ap:DocSecurity>
  <ap:Lines>1093</ap:Lines>
  <ap:Paragraphs>307</ap:Paragraphs>
  <ap:ScaleCrop>false</ap:ScaleCrop>
  <ap:Company/>
  <ap:LinksUpToDate>false</ap:LinksUpToDate>
  <ap:CharactersWithSpaces>153894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2016-06-28T07:51:00Z</dcterms:created>
  <dcterms:modified xsi:type="dcterms:W3CDTF">2016-06-28T07:51:00Z</dcterms:modified>
</cp:coreProperties>
</file>